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A45C2" w14:textId="3590E36A" w:rsidR="00CD4C67" w:rsidRPr="00C914D3" w:rsidRDefault="0072372A" w:rsidP="00CD4C67">
      <w:pPr>
        <w:ind w:left="6480"/>
        <w:rPr>
          <w:sz w:val="20"/>
          <w:szCs w:val="20"/>
        </w:rPr>
      </w:pPr>
      <w:r>
        <w:rPr>
          <w:sz w:val="20"/>
          <w:szCs w:val="20"/>
        </w:rPr>
        <w:t>A</w:t>
      </w:r>
      <w:r w:rsidR="00CD4C67" w:rsidRPr="00C914D3">
        <w:rPr>
          <w:sz w:val="20"/>
          <w:szCs w:val="20"/>
        </w:rPr>
        <w:t>tviro konkurso „</w:t>
      </w:r>
      <w:r w:rsidR="00BD23F5">
        <w:rPr>
          <w:sz w:val="20"/>
          <w:szCs w:val="20"/>
        </w:rPr>
        <w:t>Mokymų</w:t>
      </w:r>
      <w:r w:rsidR="00CD4C67" w:rsidRPr="00C914D3">
        <w:rPr>
          <w:sz w:val="20"/>
          <w:szCs w:val="20"/>
        </w:rPr>
        <w:t xml:space="preserve"> organizavimo paslaugos“ sąlygų 1 priedas</w:t>
      </w:r>
    </w:p>
    <w:p w14:paraId="1EA30EDA" w14:textId="77777777" w:rsidR="00CD4C67" w:rsidRPr="00C914D3" w:rsidRDefault="00CD4C67" w:rsidP="00CD4C67">
      <w:pPr>
        <w:ind w:left="5760"/>
      </w:pPr>
    </w:p>
    <w:p w14:paraId="707D96D6" w14:textId="71999C93" w:rsidR="00CD4C67" w:rsidRPr="00C914D3" w:rsidRDefault="002D5CDA" w:rsidP="65779953">
      <w:pPr>
        <w:widowControl w:val="0"/>
        <w:jc w:val="center"/>
        <w:rPr>
          <w:b/>
          <w:bCs/>
        </w:rPr>
      </w:pPr>
      <w:r w:rsidRPr="67420230">
        <w:rPr>
          <w:b/>
          <w:bCs/>
        </w:rPr>
        <w:t>MOKYMŲ</w:t>
      </w:r>
      <w:r w:rsidR="00CD4C67" w:rsidRPr="67420230">
        <w:rPr>
          <w:b/>
          <w:bCs/>
        </w:rPr>
        <w:t xml:space="preserve"> ORGANIZAVIMO PASLAUGŲ</w:t>
      </w:r>
    </w:p>
    <w:p w14:paraId="1D108130" w14:textId="77777777" w:rsidR="00CD4C67" w:rsidRPr="00C914D3" w:rsidRDefault="00CD4C67" w:rsidP="65779953">
      <w:pPr>
        <w:widowControl w:val="0"/>
        <w:jc w:val="center"/>
        <w:rPr>
          <w:rFonts w:eastAsia="Calibri"/>
        </w:rPr>
      </w:pPr>
      <w:r w:rsidRPr="67420230">
        <w:rPr>
          <w:b/>
          <w:bCs/>
        </w:rPr>
        <w:t>TECHNINĖ SPECIFIKACIJA</w:t>
      </w:r>
    </w:p>
    <w:p w14:paraId="1D38C237" w14:textId="77777777" w:rsidR="00CD4C67" w:rsidRPr="00C914D3" w:rsidRDefault="00CD4C67" w:rsidP="00CD4C67">
      <w:pPr>
        <w:widowControl w:val="0"/>
        <w:rPr>
          <w:b/>
        </w:rPr>
      </w:pPr>
    </w:p>
    <w:p w14:paraId="7B72A4ED" w14:textId="59D87F4D" w:rsidR="00F2603E" w:rsidRDefault="00450248" w:rsidP="65779953">
      <w:pPr>
        <w:pStyle w:val="paragraph"/>
        <w:shd w:val="clear" w:color="auto" w:fill="FFFFFF" w:themeFill="background1"/>
        <w:spacing w:before="0" w:beforeAutospacing="0" w:after="0" w:afterAutospacing="0"/>
        <w:ind w:firstLine="840"/>
        <w:jc w:val="both"/>
        <w:textAlignment w:val="baseline"/>
        <w:rPr>
          <w:rStyle w:val="normaltextrun"/>
        </w:rPr>
      </w:pPr>
      <w:r w:rsidRPr="67420230">
        <w:rPr>
          <w:rStyle w:val="normaltextrun"/>
          <w:b/>
          <w:bCs/>
          <w:color w:val="000000" w:themeColor="text1"/>
        </w:rPr>
        <w:t xml:space="preserve">1. </w:t>
      </w:r>
      <w:r w:rsidR="00F2603E" w:rsidRPr="67420230">
        <w:rPr>
          <w:rStyle w:val="normaltextrun"/>
          <w:b/>
          <w:bCs/>
          <w:color w:val="000000" w:themeColor="text1"/>
        </w:rPr>
        <w:t xml:space="preserve">Pirkimo objektas. </w:t>
      </w:r>
      <w:r w:rsidR="00F2603E" w:rsidRPr="67420230">
        <w:rPr>
          <w:rStyle w:val="normaltextrun"/>
        </w:rPr>
        <w:t xml:space="preserve">Lietuvos </w:t>
      </w:r>
      <w:proofErr w:type="spellStart"/>
      <w:r w:rsidR="00F2603E" w:rsidRPr="67420230">
        <w:rPr>
          <w:rStyle w:val="normaltextrun"/>
        </w:rPr>
        <w:t>įtraukties</w:t>
      </w:r>
      <w:proofErr w:type="spellEnd"/>
      <w:r w:rsidR="00F2603E" w:rsidRPr="67420230">
        <w:rPr>
          <w:rStyle w:val="normaltextrun"/>
        </w:rPr>
        <w:t xml:space="preserve"> švietime centras (toliau – Perkančioji organizacija), įgyvendindama iš Europos Sąjungos fondų ir bendrojo finansavimo lėšų finansuojamą projektą „</w:t>
      </w:r>
      <w:proofErr w:type="spellStart"/>
      <w:r w:rsidR="00F2603E" w:rsidRPr="67420230">
        <w:rPr>
          <w:rStyle w:val="normaltextrun"/>
        </w:rPr>
        <w:t>Įtraukties</w:t>
      </w:r>
      <w:proofErr w:type="spellEnd"/>
      <w:r w:rsidR="00F2603E" w:rsidRPr="67420230">
        <w:rPr>
          <w:rStyle w:val="normaltextrun"/>
        </w:rPr>
        <w:t xml:space="preserve"> švietime stiprinimas (PASTIPRA)“, vykdomą pagal 2021</w:t>
      </w:r>
      <w:r w:rsidR="14F2466D" w:rsidRPr="67420230">
        <w:rPr>
          <w:rStyle w:val="normaltextrun"/>
        </w:rPr>
        <w:t xml:space="preserve"> </w:t>
      </w:r>
      <w:r w:rsidR="7E5DD33C" w:rsidRPr="67420230">
        <w:rPr>
          <w:rStyle w:val="normaltextrun"/>
        </w:rPr>
        <w:t>–</w:t>
      </w:r>
      <w:r w:rsidR="00F2603E" w:rsidRPr="67420230">
        <w:rPr>
          <w:rStyle w:val="normaltextrun"/>
        </w:rPr>
        <w:t xml:space="preserve"> 2030 m. plėtros programos valdytojos Lietuvos Respublikos švietimo, mokslo ir sporto ministerijos švietimo plėtros programos pažangos priemonę NR. 12-003-03-02-01 „Įgyvendinti įtraukųjį švietimą“ (toliau – Projektas), ketina įsigyti </w:t>
      </w:r>
      <w:r w:rsidR="00391CA9" w:rsidRPr="67420230">
        <w:rPr>
          <w:rStyle w:val="normaltextrun"/>
        </w:rPr>
        <w:t>mokymų organizavimo</w:t>
      </w:r>
      <w:r w:rsidR="008733DF" w:rsidRPr="67420230">
        <w:rPr>
          <w:rStyle w:val="normaltextrun"/>
        </w:rPr>
        <w:t xml:space="preserve"> paslaugas</w:t>
      </w:r>
      <w:r w:rsidR="006251C4" w:rsidRPr="67420230">
        <w:rPr>
          <w:rStyle w:val="normaltextrun"/>
        </w:rPr>
        <w:t xml:space="preserve"> (toliau – Paslaugos)</w:t>
      </w:r>
      <w:r w:rsidR="00F2603E" w:rsidRPr="67420230">
        <w:rPr>
          <w:rStyle w:val="normaltextrun"/>
        </w:rPr>
        <w:t xml:space="preserve">. </w:t>
      </w:r>
    </w:p>
    <w:p w14:paraId="354A1F83" w14:textId="77777777" w:rsidR="00450248" w:rsidRDefault="00450248" w:rsidP="00450248">
      <w:pPr>
        <w:pStyle w:val="paragraph"/>
        <w:shd w:val="clear" w:color="auto" w:fill="FFFFFF"/>
        <w:spacing w:before="0" w:beforeAutospacing="0" w:after="0" w:afterAutospacing="0"/>
        <w:ind w:firstLine="840"/>
        <w:jc w:val="both"/>
        <w:textAlignment w:val="baseline"/>
        <w:rPr>
          <w:rStyle w:val="normaltextrun"/>
          <w:b/>
          <w:bCs/>
          <w:color w:val="000000"/>
        </w:rPr>
      </w:pPr>
    </w:p>
    <w:p w14:paraId="259EB645" w14:textId="7CCEC8E5" w:rsidR="001D295E" w:rsidRDefault="00283731" w:rsidP="65779953">
      <w:pPr>
        <w:pStyle w:val="paragraph"/>
        <w:spacing w:before="0" w:beforeAutospacing="0" w:after="0" w:afterAutospacing="0"/>
        <w:ind w:firstLine="851"/>
        <w:jc w:val="both"/>
        <w:textAlignment w:val="baseline"/>
      </w:pPr>
      <w:r w:rsidRPr="67420230">
        <w:rPr>
          <w:rStyle w:val="normaltextrun"/>
          <w:b/>
          <w:bCs/>
        </w:rPr>
        <w:t>2</w:t>
      </w:r>
      <w:r w:rsidRPr="67420230">
        <w:rPr>
          <w:rStyle w:val="normaltextrun"/>
        </w:rPr>
        <w:t xml:space="preserve">. </w:t>
      </w:r>
      <w:r w:rsidRPr="67420230">
        <w:rPr>
          <w:rStyle w:val="normaltextrun"/>
          <w:b/>
          <w:bCs/>
        </w:rPr>
        <w:t>Perkamų paslaugų apimtys</w:t>
      </w:r>
      <w:r w:rsidRPr="67420230">
        <w:rPr>
          <w:rStyle w:val="normaltextrun"/>
        </w:rPr>
        <w:t xml:space="preserve">: </w:t>
      </w:r>
      <w:r w:rsidR="00CD4C67">
        <w:t xml:space="preserve">Paslaugos, apimančios mokymams skirtų patalpų ir įrangos </w:t>
      </w:r>
      <w:r w:rsidR="004E7794">
        <w:t>suteikimą</w:t>
      </w:r>
      <w:r w:rsidR="00CD4C67">
        <w:t>, kavos ir pietų pertraukas</w:t>
      </w:r>
      <w:r w:rsidR="003F1067">
        <w:t xml:space="preserve">, </w:t>
      </w:r>
      <w:r w:rsidR="00CD4C67">
        <w:t>nakvynės paslaugas</w:t>
      </w:r>
      <w:r w:rsidR="003F1067">
        <w:t xml:space="preserve"> bei </w:t>
      </w:r>
      <w:r w:rsidR="32CF760F">
        <w:t xml:space="preserve">sinchroninio </w:t>
      </w:r>
      <w:r w:rsidR="6D170574">
        <w:t>vertimo</w:t>
      </w:r>
      <w:r w:rsidR="003F1067">
        <w:t xml:space="preserve"> paslaugas</w:t>
      </w:r>
      <w:r w:rsidR="00CD4C67">
        <w:t>.</w:t>
      </w:r>
    </w:p>
    <w:p w14:paraId="273E372A" w14:textId="62DFF980" w:rsidR="00CD4C67" w:rsidRPr="00C914D3" w:rsidRDefault="009D79A7" w:rsidP="67420230">
      <w:pPr>
        <w:pStyle w:val="paragraph"/>
        <w:spacing w:before="0" w:beforeAutospacing="0" w:after="0" w:afterAutospacing="0"/>
        <w:ind w:firstLine="851"/>
        <w:jc w:val="both"/>
      </w:pPr>
      <w:r>
        <w:t xml:space="preserve">2.1. </w:t>
      </w:r>
      <w:r w:rsidR="00CD4C67">
        <w:t xml:space="preserve">Preliminarūs </w:t>
      </w:r>
      <w:r>
        <w:t>P</w:t>
      </w:r>
      <w:r w:rsidR="00CD4C67">
        <w:t>aslaugų kiekiai ir teikimo vietos</w:t>
      </w:r>
      <w:r w:rsidR="00F82489">
        <w:t xml:space="preserve"> yra nurodytos žemiau pateiktoje lentelėje. </w:t>
      </w:r>
    </w:p>
    <w:tbl>
      <w:tblPr>
        <w:tblStyle w:val="Lentelstinklelis"/>
        <w:tblW w:w="9952" w:type="dxa"/>
        <w:tblInd w:w="-34" w:type="dxa"/>
        <w:tblLayout w:type="fixed"/>
        <w:tblLook w:val="04A0" w:firstRow="1" w:lastRow="0" w:firstColumn="1" w:lastColumn="0" w:noHBand="0" w:noVBand="1"/>
      </w:tblPr>
      <w:tblGrid>
        <w:gridCol w:w="880"/>
        <w:gridCol w:w="1559"/>
        <w:gridCol w:w="851"/>
        <w:gridCol w:w="992"/>
        <w:gridCol w:w="1417"/>
        <w:gridCol w:w="993"/>
        <w:gridCol w:w="992"/>
        <w:gridCol w:w="992"/>
        <w:gridCol w:w="1276"/>
      </w:tblGrid>
      <w:tr w:rsidR="005A6AAC" w:rsidRPr="00C914D3" w14:paraId="00A278CB" w14:textId="77777777" w:rsidTr="00D700F7">
        <w:trPr>
          <w:trHeight w:val="300"/>
        </w:trPr>
        <w:tc>
          <w:tcPr>
            <w:tcW w:w="880" w:type="dxa"/>
            <w:tcBorders>
              <w:top w:val="single" w:sz="4" w:space="0" w:color="auto"/>
              <w:left w:val="single" w:sz="4" w:space="0" w:color="auto"/>
              <w:bottom w:val="single" w:sz="4" w:space="0" w:color="auto"/>
              <w:right w:val="single" w:sz="4" w:space="0" w:color="auto"/>
            </w:tcBorders>
          </w:tcPr>
          <w:p w14:paraId="18D715FC" w14:textId="77777777" w:rsidR="005A6AAC" w:rsidRPr="00C914D3" w:rsidRDefault="005A6AAC" w:rsidP="009E7E60">
            <w:pPr>
              <w:ind w:right="-53"/>
              <w:jc w:val="center"/>
              <w:rPr>
                <w:rFonts w:eastAsia="Calibri"/>
                <w:sz w:val="20"/>
                <w:szCs w:val="20"/>
                <w:lang w:eastAsia="en-US"/>
              </w:rPr>
            </w:pPr>
            <w:r w:rsidRPr="00C914D3">
              <w:rPr>
                <w:rFonts w:eastAsia="Calibri"/>
                <w:sz w:val="20"/>
                <w:szCs w:val="20"/>
                <w:lang w:eastAsia="en-US"/>
              </w:rPr>
              <w:t>Eil. Nr.</w:t>
            </w:r>
          </w:p>
        </w:tc>
        <w:tc>
          <w:tcPr>
            <w:tcW w:w="1559" w:type="dxa"/>
            <w:tcBorders>
              <w:top w:val="single" w:sz="4" w:space="0" w:color="auto"/>
              <w:left w:val="single" w:sz="4" w:space="0" w:color="auto"/>
              <w:bottom w:val="single" w:sz="4" w:space="0" w:color="auto"/>
              <w:right w:val="single" w:sz="4" w:space="0" w:color="auto"/>
            </w:tcBorders>
          </w:tcPr>
          <w:p w14:paraId="0E732237" w14:textId="375C9CA7" w:rsidR="005A6AAC" w:rsidRPr="00C914D3" w:rsidRDefault="6ACDE990" w:rsidP="009E7E60">
            <w:pPr>
              <w:jc w:val="center"/>
              <w:rPr>
                <w:rFonts w:eastAsia="Calibri"/>
                <w:sz w:val="20"/>
                <w:szCs w:val="20"/>
                <w:lang w:eastAsia="en-US"/>
              </w:rPr>
            </w:pPr>
            <w:r w:rsidRPr="67420230">
              <w:rPr>
                <w:rFonts w:eastAsia="Calibri"/>
                <w:sz w:val="20"/>
                <w:szCs w:val="20"/>
                <w:lang w:eastAsia="en-US"/>
              </w:rPr>
              <w:t>Mokymų pavadinimas</w:t>
            </w:r>
          </w:p>
        </w:tc>
        <w:tc>
          <w:tcPr>
            <w:tcW w:w="851" w:type="dxa"/>
            <w:tcBorders>
              <w:top w:val="single" w:sz="4" w:space="0" w:color="auto"/>
              <w:left w:val="single" w:sz="4" w:space="0" w:color="auto"/>
              <w:bottom w:val="single" w:sz="4" w:space="0" w:color="auto"/>
              <w:right w:val="single" w:sz="4" w:space="0" w:color="auto"/>
            </w:tcBorders>
            <w:hideMark/>
          </w:tcPr>
          <w:p w14:paraId="71F45E43" w14:textId="5466E6EF" w:rsidR="005A6AAC" w:rsidRPr="00C914D3" w:rsidRDefault="005A6AAC" w:rsidP="009E7E60">
            <w:pPr>
              <w:ind w:right="-109"/>
              <w:jc w:val="center"/>
              <w:rPr>
                <w:rFonts w:eastAsia="Calibri"/>
                <w:color w:val="000000"/>
                <w:sz w:val="20"/>
                <w:szCs w:val="20"/>
                <w:bdr w:val="none" w:sz="0" w:space="0" w:color="auto" w:frame="1"/>
                <w:lang w:eastAsia="en-US"/>
              </w:rPr>
            </w:pPr>
            <w:r>
              <w:rPr>
                <w:color w:val="000000"/>
                <w:sz w:val="20"/>
                <w:szCs w:val="20"/>
                <w:bdr w:val="none" w:sz="0" w:space="0" w:color="auto" w:frame="1"/>
              </w:rPr>
              <w:t>Mokymųg</w:t>
            </w:r>
            <w:r w:rsidRPr="00C914D3">
              <w:rPr>
                <w:color w:val="000000"/>
                <w:sz w:val="20"/>
                <w:szCs w:val="20"/>
                <w:bdr w:val="none" w:sz="0" w:space="0" w:color="auto" w:frame="1"/>
              </w:rPr>
              <w:t>rupių skaičius</w:t>
            </w:r>
          </w:p>
        </w:tc>
        <w:tc>
          <w:tcPr>
            <w:tcW w:w="992" w:type="dxa"/>
            <w:tcBorders>
              <w:top w:val="single" w:sz="4" w:space="0" w:color="auto"/>
              <w:left w:val="single" w:sz="4" w:space="0" w:color="auto"/>
              <w:bottom w:val="single" w:sz="4" w:space="0" w:color="auto"/>
              <w:right w:val="single" w:sz="4" w:space="0" w:color="auto"/>
            </w:tcBorders>
            <w:hideMark/>
          </w:tcPr>
          <w:p w14:paraId="46D118B7" w14:textId="39FC2E39" w:rsidR="005A6AAC" w:rsidRPr="00C914D3" w:rsidRDefault="005A6AAC" w:rsidP="009E7E60">
            <w:pPr>
              <w:ind w:right="-34"/>
              <w:jc w:val="center"/>
              <w:rPr>
                <w:rFonts w:eastAsia="Calibri"/>
                <w:color w:val="000000"/>
                <w:sz w:val="20"/>
                <w:szCs w:val="20"/>
                <w:bdr w:val="none" w:sz="0" w:space="0" w:color="auto" w:frame="1"/>
                <w:lang w:eastAsia="en-US"/>
              </w:rPr>
            </w:pPr>
            <w:r>
              <w:rPr>
                <w:color w:val="000000"/>
                <w:sz w:val="20"/>
                <w:szCs w:val="20"/>
                <w:bdr w:val="none" w:sz="0" w:space="0" w:color="auto" w:frame="1"/>
              </w:rPr>
              <w:t>Mokymųd</w:t>
            </w:r>
            <w:r w:rsidRPr="00C914D3">
              <w:rPr>
                <w:color w:val="000000"/>
                <w:sz w:val="20"/>
                <w:szCs w:val="20"/>
                <w:bdr w:val="none" w:sz="0" w:space="0" w:color="auto" w:frame="1"/>
              </w:rPr>
              <w:t>alyvių skaičius vienoje grupėje</w:t>
            </w:r>
          </w:p>
        </w:tc>
        <w:tc>
          <w:tcPr>
            <w:tcW w:w="1417" w:type="dxa"/>
            <w:tcBorders>
              <w:top w:val="single" w:sz="4" w:space="0" w:color="auto"/>
              <w:left w:val="single" w:sz="4" w:space="0" w:color="auto"/>
              <w:bottom w:val="single" w:sz="4" w:space="0" w:color="auto"/>
              <w:right w:val="single" w:sz="4" w:space="0" w:color="auto"/>
            </w:tcBorders>
            <w:hideMark/>
          </w:tcPr>
          <w:p w14:paraId="5EADFF5E" w14:textId="3225576F" w:rsidR="005A6AAC" w:rsidRPr="00C914D3" w:rsidRDefault="005A6AAC" w:rsidP="009E7E60">
            <w:pPr>
              <w:jc w:val="center"/>
              <w:rPr>
                <w:rFonts w:eastAsia="Calibri"/>
                <w:color w:val="000000"/>
                <w:sz w:val="20"/>
                <w:szCs w:val="20"/>
                <w:bdr w:val="none" w:sz="0" w:space="0" w:color="auto" w:frame="1"/>
                <w:lang w:eastAsia="en-US"/>
              </w:rPr>
            </w:pPr>
            <w:r>
              <w:rPr>
                <w:sz w:val="20"/>
                <w:szCs w:val="20"/>
              </w:rPr>
              <w:t>M</w:t>
            </w:r>
            <w:r w:rsidRPr="00C914D3">
              <w:rPr>
                <w:sz w:val="20"/>
                <w:szCs w:val="20"/>
              </w:rPr>
              <w:t>okymų dienų skaičius</w:t>
            </w:r>
            <w:r>
              <w:rPr>
                <w:sz w:val="20"/>
                <w:szCs w:val="20"/>
              </w:rPr>
              <w:t xml:space="preserve"> vienai dalyvių grupei</w:t>
            </w:r>
          </w:p>
        </w:tc>
        <w:tc>
          <w:tcPr>
            <w:tcW w:w="993" w:type="dxa"/>
            <w:tcBorders>
              <w:top w:val="single" w:sz="4" w:space="0" w:color="auto"/>
              <w:left w:val="single" w:sz="4" w:space="0" w:color="auto"/>
              <w:bottom w:val="single" w:sz="4" w:space="0" w:color="auto"/>
              <w:right w:val="single" w:sz="4" w:space="0" w:color="auto"/>
            </w:tcBorders>
            <w:hideMark/>
          </w:tcPr>
          <w:p w14:paraId="023B8FBB" w14:textId="77777777" w:rsidR="005A6AAC" w:rsidRPr="00C914D3" w:rsidRDefault="005A6AAC" w:rsidP="009E7E60">
            <w:pPr>
              <w:ind w:right="-108"/>
              <w:jc w:val="center"/>
              <w:rPr>
                <w:rFonts w:eastAsia="Calibri"/>
                <w:sz w:val="20"/>
                <w:szCs w:val="20"/>
                <w:lang w:eastAsia="en-US"/>
              </w:rPr>
            </w:pPr>
            <w:r w:rsidRPr="00C914D3">
              <w:rPr>
                <w:sz w:val="20"/>
                <w:szCs w:val="20"/>
              </w:rPr>
              <w:t>Kavos pertrauka</w:t>
            </w:r>
            <w:r>
              <w:rPr>
                <w:sz w:val="20"/>
                <w:szCs w:val="20"/>
              </w:rPr>
              <w:t>, vnt.</w:t>
            </w:r>
          </w:p>
        </w:tc>
        <w:tc>
          <w:tcPr>
            <w:tcW w:w="992" w:type="dxa"/>
            <w:tcBorders>
              <w:top w:val="single" w:sz="4" w:space="0" w:color="auto"/>
              <w:left w:val="single" w:sz="4" w:space="0" w:color="auto"/>
              <w:bottom w:val="single" w:sz="4" w:space="0" w:color="auto"/>
              <w:right w:val="single" w:sz="4" w:space="0" w:color="auto"/>
            </w:tcBorders>
            <w:hideMark/>
          </w:tcPr>
          <w:p w14:paraId="4205A60A" w14:textId="77777777" w:rsidR="005A6AAC" w:rsidRPr="00C914D3" w:rsidRDefault="005A6AAC" w:rsidP="009E7E60">
            <w:pPr>
              <w:ind w:right="-105"/>
              <w:jc w:val="center"/>
              <w:rPr>
                <w:rFonts w:eastAsia="Calibri"/>
                <w:sz w:val="20"/>
                <w:szCs w:val="20"/>
                <w:lang w:eastAsia="en-US"/>
              </w:rPr>
            </w:pPr>
            <w:r w:rsidRPr="00C914D3">
              <w:rPr>
                <w:sz w:val="20"/>
                <w:szCs w:val="20"/>
              </w:rPr>
              <w:t>Pietų pertrauka</w:t>
            </w:r>
            <w:r>
              <w:rPr>
                <w:sz w:val="20"/>
                <w:szCs w:val="20"/>
              </w:rPr>
              <w:t>, vnt.</w:t>
            </w:r>
          </w:p>
        </w:tc>
        <w:tc>
          <w:tcPr>
            <w:tcW w:w="992" w:type="dxa"/>
            <w:tcBorders>
              <w:top w:val="single" w:sz="4" w:space="0" w:color="auto"/>
              <w:left w:val="single" w:sz="4" w:space="0" w:color="auto"/>
              <w:bottom w:val="single" w:sz="4" w:space="0" w:color="auto"/>
              <w:right w:val="single" w:sz="4" w:space="0" w:color="auto"/>
            </w:tcBorders>
            <w:hideMark/>
          </w:tcPr>
          <w:p w14:paraId="6DBFB4CF" w14:textId="77777777" w:rsidR="005A6AAC" w:rsidRPr="005A4190" w:rsidRDefault="005A6AAC" w:rsidP="009E7E60">
            <w:pPr>
              <w:jc w:val="center"/>
              <w:rPr>
                <w:rFonts w:eastAsia="Calibri"/>
                <w:sz w:val="20"/>
                <w:szCs w:val="20"/>
                <w:highlight w:val="yellow"/>
                <w:lang w:eastAsia="en-US"/>
              </w:rPr>
            </w:pPr>
            <w:r w:rsidRPr="00044C81">
              <w:rPr>
                <w:sz w:val="20"/>
                <w:szCs w:val="20"/>
              </w:rPr>
              <w:t>Nakvynė, vnt.</w:t>
            </w:r>
          </w:p>
        </w:tc>
        <w:tc>
          <w:tcPr>
            <w:tcW w:w="1276" w:type="dxa"/>
            <w:tcBorders>
              <w:top w:val="single" w:sz="4" w:space="0" w:color="auto"/>
              <w:left w:val="single" w:sz="4" w:space="0" w:color="auto"/>
              <w:bottom w:val="single" w:sz="4" w:space="0" w:color="auto"/>
              <w:right w:val="single" w:sz="4" w:space="0" w:color="auto"/>
            </w:tcBorders>
            <w:hideMark/>
          </w:tcPr>
          <w:p w14:paraId="6E885E9C" w14:textId="77777777" w:rsidR="005A6AAC" w:rsidRPr="0014792C" w:rsidRDefault="6ACDE990" w:rsidP="67420230">
            <w:pPr>
              <w:jc w:val="center"/>
              <w:rPr>
                <w:rFonts w:eastAsia="Calibri"/>
                <w:sz w:val="20"/>
                <w:szCs w:val="20"/>
                <w:lang w:eastAsia="en-US"/>
              </w:rPr>
            </w:pPr>
            <w:r w:rsidRPr="67420230">
              <w:rPr>
                <w:rFonts w:eastAsia="Calibri"/>
                <w:sz w:val="20"/>
                <w:szCs w:val="20"/>
                <w:lang w:eastAsia="en-US"/>
              </w:rPr>
              <w:t>Mokymų vieta</w:t>
            </w:r>
          </w:p>
        </w:tc>
      </w:tr>
      <w:tr w:rsidR="005A6AAC" w:rsidRPr="00C914D3" w14:paraId="4589A26D" w14:textId="77777777" w:rsidTr="00D700F7">
        <w:trPr>
          <w:trHeight w:val="300"/>
        </w:trPr>
        <w:tc>
          <w:tcPr>
            <w:tcW w:w="880" w:type="dxa"/>
            <w:tcBorders>
              <w:top w:val="single" w:sz="4" w:space="0" w:color="auto"/>
              <w:left w:val="single" w:sz="4" w:space="0" w:color="auto"/>
              <w:bottom w:val="single" w:sz="4" w:space="0" w:color="auto"/>
              <w:right w:val="single" w:sz="4" w:space="0" w:color="auto"/>
            </w:tcBorders>
            <w:hideMark/>
          </w:tcPr>
          <w:p w14:paraId="7400A96F" w14:textId="2288335A" w:rsidR="005A6AAC" w:rsidRPr="00C914D3" w:rsidRDefault="00173549">
            <w:pPr>
              <w:rPr>
                <w:rFonts w:eastAsia="Calibri"/>
                <w:sz w:val="20"/>
                <w:szCs w:val="20"/>
                <w:lang w:eastAsia="en-US"/>
              </w:rPr>
            </w:pPr>
            <w:r>
              <w:rPr>
                <w:sz w:val="20"/>
                <w:szCs w:val="20"/>
              </w:rPr>
              <w:t>2.1</w:t>
            </w:r>
            <w:r w:rsidR="00463B5D">
              <w:rPr>
                <w:sz w:val="20"/>
                <w:szCs w:val="20"/>
              </w:rPr>
              <w:t>.</w:t>
            </w:r>
            <w:r w:rsidR="005A6AAC" w:rsidRPr="00C914D3">
              <w:rPr>
                <w:sz w:val="20"/>
                <w:szCs w:val="20"/>
              </w:rPr>
              <w:t>1.</w:t>
            </w:r>
          </w:p>
        </w:tc>
        <w:tc>
          <w:tcPr>
            <w:tcW w:w="1559" w:type="dxa"/>
            <w:tcBorders>
              <w:top w:val="single" w:sz="4" w:space="0" w:color="auto"/>
              <w:left w:val="single" w:sz="4" w:space="0" w:color="auto"/>
              <w:bottom w:val="single" w:sz="4" w:space="0" w:color="auto"/>
              <w:right w:val="single" w:sz="4" w:space="0" w:color="auto"/>
            </w:tcBorders>
            <w:hideMark/>
          </w:tcPr>
          <w:p w14:paraId="5870EF2D" w14:textId="534F4B52" w:rsidR="005A6AAC" w:rsidRPr="00C914D3" w:rsidRDefault="6ACDE990" w:rsidP="67420230">
            <w:pPr>
              <w:rPr>
                <w:sz w:val="20"/>
                <w:szCs w:val="20"/>
                <w:lang w:eastAsia="en-US"/>
              </w:rPr>
            </w:pPr>
            <w:r w:rsidRPr="67420230">
              <w:rPr>
                <w:sz w:val="20"/>
                <w:szCs w:val="20"/>
              </w:rPr>
              <w:t xml:space="preserve">Mokymai apie ugdomąjį konsultavimą </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946D48" w14:textId="4F9A7DD0" w:rsidR="005A6AAC" w:rsidRPr="00C914D3" w:rsidRDefault="005A6AAC">
            <w:pPr>
              <w:jc w:val="center"/>
              <w:rPr>
                <w:rFonts w:eastAsia="Calibri"/>
                <w:sz w:val="20"/>
                <w:szCs w:val="20"/>
                <w:lang w:eastAsia="en-US"/>
              </w:rPr>
            </w:pPr>
            <w:r>
              <w:rPr>
                <w:sz w:val="20"/>
                <w:szCs w:val="20"/>
              </w:rPr>
              <w:t>5</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315E7C" w14:textId="65960ACF" w:rsidR="005A6AAC" w:rsidRPr="00C914D3" w:rsidRDefault="005A6AAC">
            <w:pPr>
              <w:jc w:val="center"/>
              <w:rPr>
                <w:rFonts w:eastAsia="Calibri"/>
                <w:sz w:val="20"/>
                <w:szCs w:val="20"/>
                <w:lang w:eastAsia="en-US"/>
              </w:rPr>
            </w:pPr>
            <w:r>
              <w:rPr>
                <w:sz w:val="20"/>
                <w:szCs w:val="20"/>
              </w:rPr>
              <w:t>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2BAA7" w14:textId="0021F671" w:rsidR="005A6AAC" w:rsidRPr="00C914D3" w:rsidRDefault="005A6AAC">
            <w:pPr>
              <w:jc w:val="center"/>
              <w:rPr>
                <w:rFonts w:eastAsia="Calibri"/>
                <w:sz w:val="20"/>
                <w:szCs w:val="20"/>
                <w:lang w:eastAsia="en-US"/>
              </w:rPr>
            </w:pPr>
            <w:r>
              <w:rPr>
                <w:sz w:val="20"/>
                <w:szCs w:val="20"/>
              </w:rPr>
              <w:t>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C762DF" w14:textId="43D94F16" w:rsidR="005A6AAC" w:rsidRPr="00C914D3" w:rsidRDefault="005A6AAC">
            <w:pPr>
              <w:jc w:val="center"/>
              <w:rPr>
                <w:rFonts w:eastAsia="Calibri"/>
                <w:sz w:val="20"/>
                <w:szCs w:val="20"/>
                <w:lang w:eastAsia="en-US"/>
              </w:rPr>
            </w:pPr>
            <w:r>
              <w:rPr>
                <w:sz w:val="20"/>
                <w:szCs w:val="20"/>
              </w:rPr>
              <w:t>600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28CC1E" w14:textId="2CE52F84" w:rsidR="005A6AAC" w:rsidRPr="00C914D3" w:rsidRDefault="005A6AAC">
            <w:pPr>
              <w:jc w:val="center"/>
              <w:rPr>
                <w:rFonts w:eastAsia="Calibri"/>
                <w:sz w:val="20"/>
                <w:szCs w:val="20"/>
                <w:lang w:eastAsia="en-US"/>
              </w:rPr>
            </w:pPr>
            <w:r>
              <w:rPr>
                <w:sz w:val="20"/>
                <w:szCs w:val="20"/>
              </w:rPr>
              <w:t>300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2B8333" w14:textId="37AFC925" w:rsidR="005A6AAC" w:rsidRPr="00C914D3" w:rsidRDefault="005A6AAC">
            <w:pPr>
              <w:jc w:val="center"/>
              <w:rPr>
                <w:rFonts w:eastAsia="Calibri"/>
                <w:sz w:val="20"/>
                <w:szCs w:val="20"/>
                <w:lang w:eastAsia="en-US"/>
              </w:rPr>
            </w:pPr>
            <w:r>
              <w:rPr>
                <w:sz w:val="20"/>
                <w:szCs w:val="20"/>
              </w:rPr>
              <w:t>150</w:t>
            </w:r>
          </w:p>
        </w:tc>
        <w:tc>
          <w:tcPr>
            <w:tcW w:w="1276" w:type="dxa"/>
            <w:tcBorders>
              <w:top w:val="single" w:sz="4" w:space="0" w:color="auto"/>
              <w:left w:val="single" w:sz="4" w:space="0" w:color="auto"/>
              <w:bottom w:val="single" w:sz="4" w:space="0" w:color="auto"/>
              <w:right w:val="single" w:sz="4" w:space="0" w:color="auto"/>
            </w:tcBorders>
            <w:hideMark/>
          </w:tcPr>
          <w:p w14:paraId="613B932A" w14:textId="12713C91" w:rsidR="005A6AAC" w:rsidRPr="0014792C" w:rsidRDefault="671C85B4" w:rsidP="67420230">
            <w:pPr>
              <w:rPr>
                <w:sz w:val="20"/>
                <w:szCs w:val="20"/>
              </w:rPr>
            </w:pPr>
            <w:bookmarkStart w:id="0" w:name="_Hlk189550693"/>
            <w:r w:rsidRPr="67420230">
              <w:rPr>
                <w:sz w:val="20"/>
                <w:szCs w:val="20"/>
              </w:rPr>
              <w:t>Vilnius, Klaipėda, Šiauliai</w:t>
            </w:r>
            <w:bookmarkEnd w:id="0"/>
          </w:p>
        </w:tc>
      </w:tr>
      <w:tr w:rsidR="005A6AAC" w:rsidRPr="00C914D3" w14:paraId="167A681A" w14:textId="77777777" w:rsidTr="00D700F7">
        <w:trPr>
          <w:trHeight w:val="300"/>
        </w:trPr>
        <w:tc>
          <w:tcPr>
            <w:tcW w:w="880" w:type="dxa"/>
            <w:tcBorders>
              <w:top w:val="single" w:sz="4" w:space="0" w:color="auto"/>
              <w:left w:val="single" w:sz="4" w:space="0" w:color="auto"/>
              <w:bottom w:val="single" w:sz="4" w:space="0" w:color="auto"/>
              <w:right w:val="single" w:sz="4" w:space="0" w:color="auto"/>
            </w:tcBorders>
            <w:hideMark/>
          </w:tcPr>
          <w:p w14:paraId="4C290637" w14:textId="0E2D7400" w:rsidR="005A6AAC" w:rsidRPr="00C914D3" w:rsidRDefault="00173549">
            <w:pPr>
              <w:rPr>
                <w:rFonts w:eastAsia="Calibri"/>
                <w:sz w:val="20"/>
                <w:szCs w:val="20"/>
                <w:lang w:eastAsia="en-US"/>
              </w:rPr>
            </w:pPr>
            <w:r>
              <w:rPr>
                <w:sz w:val="20"/>
                <w:szCs w:val="20"/>
              </w:rPr>
              <w:t>2.1.</w:t>
            </w:r>
            <w:r w:rsidR="005A6AAC" w:rsidRPr="00C914D3">
              <w:rPr>
                <w:sz w:val="20"/>
                <w:szCs w:val="20"/>
              </w:rPr>
              <w:t>2.</w:t>
            </w:r>
          </w:p>
        </w:tc>
        <w:tc>
          <w:tcPr>
            <w:tcW w:w="1559" w:type="dxa"/>
            <w:tcBorders>
              <w:top w:val="single" w:sz="4" w:space="0" w:color="auto"/>
              <w:left w:val="single" w:sz="4" w:space="0" w:color="auto"/>
              <w:bottom w:val="single" w:sz="4" w:space="0" w:color="auto"/>
              <w:right w:val="single" w:sz="4" w:space="0" w:color="auto"/>
            </w:tcBorders>
            <w:hideMark/>
          </w:tcPr>
          <w:p w14:paraId="5CE044EB" w14:textId="61040F2E" w:rsidR="005A6AAC" w:rsidRPr="00C914D3" w:rsidRDefault="6ACDE990" w:rsidP="67420230">
            <w:pPr>
              <w:rPr>
                <w:sz w:val="20"/>
                <w:szCs w:val="20"/>
                <w:lang w:eastAsia="en-US"/>
              </w:rPr>
            </w:pPr>
            <w:r w:rsidRPr="67420230">
              <w:rPr>
                <w:sz w:val="20"/>
                <w:szCs w:val="20"/>
              </w:rPr>
              <w:t xml:space="preserve">Mokymai tarpininkavimo (mediacijos) metodo taikymo srityje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C0DC84" w14:textId="77777777" w:rsidR="005A6AAC" w:rsidRPr="00C914D3" w:rsidRDefault="005A6AAC">
            <w:pPr>
              <w:jc w:val="center"/>
              <w:rPr>
                <w:rFonts w:eastAsia="Calibri"/>
                <w:sz w:val="20"/>
                <w:szCs w:val="20"/>
                <w:lang w:eastAsia="en-US"/>
              </w:rPr>
            </w:pPr>
            <w:r>
              <w:rPr>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D87211" w14:textId="7B6D1900" w:rsidR="005A6AAC" w:rsidRPr="00C914D3" w:rsidRDefault="005A6AAC">
            <w:pPr>
              <w:jc w:val="center"/>
              <w:rPr>
                <w:rFonts w:eastAsia="Calibri"/>
                <w:sz w:val="20"/>
                <w:szCs w:val="20"/>
                <w:lang w:eastAsia="en-US"/>
              </w:rPr>
            </w:pPr>
            <w:r>
              <w:rPr>
                <w:sz w:val="20"/>
                <w:szCs w:val="20"/>
              </w:rPr>
              <w:t>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CE645" w14:textId="66741A7E" w:rsidR="005A6AAC" w:rsidRPr="00C914D3" w:rsidRDefault="005A6AAC">
            <w:pPr>
              <w:jc w:val="center"/>
              <w:rPr>
                <w:rFonts w:eastAsia="Calibri"/>
                <w:sz w:val="20"/>
                <w:szCs w:val="20"/>
                <w:lang w:eastAsia="en-US"/>
              </w:rPr>
            </w:pPr>
            <w:r>
              <w:rPr>
                <w:sz w:val="20"/>
                <w:szCs w:val="20"/>
              </w:rPr>
              <w:t>5</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33AD8A" w14:textId="27B39488" w:rsidR="005A6AAC" w:rsidRPr="00C914D3" w:rsidRDefault="005A6AAC">
            <w:pPr>
              <w:jc w:val="center"/>
              <w:rPr>
                <w:rFonts w:eastAsia="Calibri"/>
                <w:sz w:val="20"/>
                <w:szCs w:val="20"/>
                <w:lang w:eastAsia="en-US"/>
              </w:rPr>
            </w:pPr>
            <w:r>
              <w:rPr>
                <w:sz w:val="20"/>
                <w:szCs w:val="20"/>
              </w:rPr>
              <w:t>240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9577E6" w14:textId="40E6D5A5" w:rsidR="005A6AAC" w:rsidRPr="00C914D3" w:rsidRDefault="005A6AAC">
            <w:pPr>
              <w:jc w:val="center"/>
              <w:rPr>
                <w:rFonts w:eastAsia="Calibri"/>
                <w:sz w:val="20"/>
                <w:szCs w:val="20"/>
                <w:lang w:eastAsia="en-US"/>
              </w:rPr>
            </w:pPr>
            <w:r>
              <w:rPr>
                <w:sz w:val="20"/>
                <w:szCs w:val="20"/>
              </w:rPr>
              <w:t>120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259AA2" w14:textId="0EE24DCB" w:rsidR="005A6AAC" w:rsidRPr="00C914D3" w:rsidRDefault="005A6AAC">
            <w:pPr>
              <w:jc w:val="center"/>
              <w:rPr>
                <w:rFonts w:eastAsia="Calibri"/>
                <w:sz w:val="20"/>
                <w:szCs w:val="20"/>
                <w:lang w:eastAsia="en-US"/>
              </w:rPr>
            </w:pPr>
            <w:r>
              <w:rPr>
                <w:sz w:val="20"/>
                <w:szCs w:val="20"/>
              </w:rPr>
              <w:t>60</w:t>
            </w:r>
          </w:p>
        </w:tc>
        <w:tc>
          <w:tcPr>
            <w:tcW w:w="1276" w:type="dxa"/>
            <w:tcBorders>
              <w:top w:val="single" w:sz="4" w:space="0" w:color="auto"/>
              <w:left w:val="single" w:sz="4" w:space="0" w:color="auto"/>
              <w:bottom w:val="single" w:sz="4" w:space="0" w:color="auto"/>
              <w:right w:val="single" w:sz="4" w:space="0" w:color="auto"/>
            </w:tcBorders>
            <w:hideMark/>
          </w:tcPr>
          <w:p w14:paraId="1093F067" w14:textId="1D2D3F19" w:rsidR="005A6AAC" w:rsidRPr="00F82489" w:rsidRDefault="71A8DD4F" w:rsidP="67420230">
            <w:pPr>
              <w:rPr>
                <w:sz w:val="20"/>
                <w:szCs w:val="20"/>
              </w:rPr>
            </w:pPr>
            <w:r w:rsidRPr="67420230">
              <w:rPr>
                <w:sz w:val="20"/>
                <w:szCs w:val="20"/>
              </w:rPr>
              <w:t>Vilnius, Klaipėda, Šiauliai</w:t>
            </w:r>
          </w:p>
        </w:tc>
      </w:tr>
      <w:tr w:rsidR="005A6AAC" w:rsidRPr="00C914D3" w14:paraId="384B223C" w14:textId="77777777" w:rsidTr="00F82489">
        <w:trPr>
          <w:trHeight w:val="732"/>
        </w:trPr>
        <w:tc>
          <w:tcPr>
            <w:tcW w:w="880" w:type="dxa"/>
            <w:tcBorders>
              <w:top w:val="single" w:sz="4" w:space="0" w:color="auto"/>
              <w:left w:val="single" w:sz="4" w:space="0" w:color="auto"/>
              <w:bottom w:val="single" w:sz="4" w:space="0" w:color="auto"/>
              <w:right w:val="single" w:sz="4" w:space="0" w:color="auto"/>
            </w:tcBorders>
            <w:hideMark/>
          </w:tcPr>
          <w:p w14:paraId="70F86843" w14:textId="2CB41985" w:rsidR="005A6AAC" w:rsidRPr="00C914D3" w:rsidRDefault="00173549">
            <w:pPr>
              <w:rPr>
                <w:rFonts w:eastAsia="Calibri"/>
                <w:sz w:val="20"/>
                <w:szCs w:val="20"/>
                <w:lang w:eastAsia="en-US"/>
              </w:rPr>
            </w:pPr>
            <w:r>
              <w:rPr>
                <w:sz w:val="20"/>
                <w:szCs w:val="20"/>
              </w:rPr>
              <w:t>2.1.</w:t>
            </w:r>
            <w:r w:rsidR="005A6AAC" w:rsidRPr="00C914D3">
              <w:rPr>
                <w:sz w:val="20"/>
                <w:szCs w:val="20"/>
              </w:rPr>
              <w:t>3.</w:t>
            </w:r>
          </w:p>
        </w:tc>
        <w:tc>
          <w:tcPr>
            <w:tcW w:w="1559" w:type="dxa"/>
            <w:tcBorders>
              <w:top w:val="single" w:sz="4" w:space="0" w:color="auto"/>
              <w:left w:val="single" w:sz="4" w:space="0" w:color="auto"/>
              <w:bottom w:val="single" w:sz="4" w:space="0" w:color="auto"/>
              <w:right w:val="single" w:sz="4" w:space="0" w:color="auto"/>
            </w:tcBorders>
            <w:hideMark/>
          </w:tcPr>
          <w:p w14:paraId="04C4C2BC" w14:textId="354C7383" w:rsidR="005A6AAC" w:rsidRPr="00C914D3" w:rsidRDefault="6ACDE990" w:rsidP="67420230">
            <w:pPr>
              <w:rPr>
                <w:sz w:val="20"/>
                <w:szCs w:val="20"/>
                <w:lang w:eastAsia="en-US"/>
              </w:rPr>
            </w:pPr>
            <w:r w:rsidRPr="67420230">
              <w:rPr>
                <w:sz w:val="20"/>
                <w:szCs w:val="20"/>
              </w:rPr>
              <w:t>Mokymai apie darbą su tėvais (kaip keisti tėvų nuostatas)</w:t>
            </w:r>
            <w:r w:rsidR="57B58C51" w:rsidRPr="67420230">
              <w:rPr>
                <w:sz w:val="20"/>
                <w:szCs w:val="20"/>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6F6B76" w14:textId="7A6A747A" w:rsidR="005A6AAC" w:rsidRPr="00C914D3" w:rsidRDefault="005A6AAC">
            <w:pPr>
              <w:jc w:val="center"/>
              <w:rPr>
                <w:rFonts w:eastAsia="Calibri"/>
                <w:sz w:val="20"/>
                <w:szCs w:val="20"/>
                <w:lang w:eastAsia="en-US"/>
              </w:rPr>
            </w:pPr>
            <w:r>
              <w:rPr>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C7A3415" w14:textId="0108E8F3" w:rsidR="005A6AAC" w:rsidRPr="00C914D3" w:rsidRDefault="005A6AAC">
            <w:pPr>
              <w:jc w:val="center"/>
              <w:rPr>
                <w:rFonts w:eastAsia="Calibri"/>
                <w:sz w:val="20"/>
                <w:szCs w:val="20"/>
                <w:lang w:eastAsia="en-US"/>
              </w:rPr>
            </w:pPr>
            <w:r>
              <w:rPr>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CD589" w14:textId="413F32AB" w:rsidR="005A6AAC" w:rsidRPr="00C914D3" w:rsidRDefault="005A6AAC">
            <w:pPr>
              <w:jc w:val="center"/>
              <w:rPr>
                <w:rFonts w:eastAsia="Calibri"/>
                <w:sz w:val="20"/>
                <w:szCs w:val="20"/>
                <w:lang w:eastAsia="en-US"/>
              </w:rPr>
            </w:pPr>
            <w:r>
              <w:rPr>
                <w:sz w:val="20"/>
                <w:szCs w:val="20"/>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61CE6F" w14:textId="17451842" w:rsidR="005A6AAC" w:rsidRPr="00C914D3" w:rsidRDefault="005A6AAC">
            <w:pPr>
              <w:jc w:val="center"/>
              <w:rPr>
                <w:rFonts w:eastAsia="Calibri"/>
                <w:sz w:val="20"/>
                <w:szCs w:val="20"/>
                <w:lang w:eastAsia="en-US"/>
              </w:rPr>
            </w:pPr>
            <w:r>
              <w:rPr>
                <w:sz w:val="20"/>
                <w:szCs w:val="20"/>
              </w:rPr>
              <w:t>720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39273B" w14:textId="72EB3024" w:rsidR="005A6AAC" w:rsidRPr="00C914D3" w:rsidRDefault="005A6AAC">
            <w:pPr>
              <w:jc w:val="center"/>
              <w:rPr>
                <w:rFonts w:eastAsia="Calibri"/>
                <w:sz w:val="20"/>
                <w:szCs w:val="20"/>
                <w:lang w:eastAsia="en-US"/>
              </w:rPr>
            </w:pPr>
            <w:r>
              <w:rPr>
                <w:sz w:val="20"/>
                <w:szCs w:val="20"/>
              </w:rPr>
              <w:t>360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5A2D109" w14:textId="54039587" w:rsidR="005A6AAC" w:rsidRPr="00C914D3" w:rsidRDefault="005A6AAC">
            <w:pPr>
              <w:jc w:val="center"/>
              <w:rPr>
                <w:rFonts w:eastAsia="Calibri"/>
                <w:sz w:val="20"/>
                <w:szCs w:val="20"/>
                <w:lang w:eastAsia="en-US"/>
              </w:rPr>
            </w:pPr>
            <w:r>
              <w:rPr>
                <w:sz w:val="20"/>
                <w:szCs w:val="20"/>
              </w:rPr>
              <w:t>60</w:t>
            </w:r>
          </w:p>
        </w:tc>
        <w:tc>
          <w:tcPr>
            <w:tcW w:w="1276" w:type="dxa"/>
            <w:tcBorders>
              <w:top w:val="single" w:sz="4" w:space="0" w:color="auto"/>
              <w:left w:val="single" w:sz="4" w:space="0" w:color="auto"/>
              <w:bottom w:val="single" w:sz="4" w:space="0" w:color="auto"/>
              <w:right w:val="single" w:sz="4" w:space="0" w:color="auto"/>
            </w:tcBorders>
            <w:hideMark/>
          </w:tcPr>
          <w:p w14:paraId="723A0E7F" w14:textId="759A691C" w:rsidR="005A6AAC" w:rsidRPr="0014792C" w:rsidRDefault="6668CC3E" w:rsidP="67420230">
            <w:pPr>
              <w:rPr>
                <w:rFonts w:eastAsia="Calibri"/>
                <w:sz w:val="20"/>
                <w:szCs w:val="20"/>
                <w:lang w:eastAsia="en-US"/>
              </w:rPr>
            </w:pPr>
            <w:r w:rsidRPr="67420230">
              <w:rPr>
                <w:rFonts w:eastAsia="Calibri"/>
                <w:sz w:val="20"/>
                <w:szCs w:val="20"/>
                <w:lang w:eastAsia="en-US"/>
              </w:rPr>
              <w:t>Vilnius, Klaipėda, Šiauliai</w:t>
            </w:r>
          </w:p>
        </w:tc>
      </w:tr>
      <w:tr w:rsidR="005A6AAC" w:rsidRPr="00C914D3" w14:paraId="7D0A06FA" w14:textId="77777777" w:rsidTr="00D700F7">
        <w:trPr>
          <w:trHeight w:val="300"/>
        </w:trPr>
        <w:tc>
          <w:tcPr>
            <w:tcW w:w="880" w:type="dxa"/>
            <w:tcBorders>
              <w:top w:val="single" w:sz="4" w:space="0" w:color="auto"/>
              <w:left w:val="single" w:sz="4" w:space="0" w:color="auto"/>
              <w:bottom w:val="single" w:sz="4" w:space="0" w:color="auto"/>
              <w:right w:val="single" w:sz="4" w:space="0" w:color="auto"/>
            </w:tcBorders>
          </w:tcPr>
          <w:p w14:paraId="356D3AA1" w14:textId="59591D82" w:rsidR="005A6AAC" w:rsidRPr="00C914D3" w:rsidRDefault="00173549">
            <w:pPr>
              <w:rPr>
                <w:sz w:val="20"/>
                <w:szCs w:val="20"/>
              </w:rPr>
            </w:pPr>
            <w:r>
              <w:rPr>
                <w:sz w:val="20"/>
                <w:szCs w:val="20"/>
              </w:rPr>
              <w:t>2.1.</w:t>
            </w:r>
            <w:r w:rsidR="005A6AAC">
              <w:rPr>
                <w:sz w:val="20"/>
                <w:szCs w:val="20"/>
              </w:rPr>
              <w:t>4.</w:t>
            </w:r>
          </w:p>
        </w:tc>
        <w:tc>
          <w:tcPr>
            <w:tcW w:w="1559" w:type="dxa"/>
            <w:tcBorders>
              <w:top w:val="single" w:sz="4" w:space="0" w:color="auto"/>
              <w:left w:val="single" w:sz="4" w:space="0" w:color="auto"/>
              <w:bottom w:val="single" w:sz="4" w:space="0" w:color="auto"/>
              <w:right w:val="single" w:sz="4" w:space="0" w:color="auto"/>
            </w:tcBorders>
          </w:tcPr>
          <w:p w14:paraId="3A6EFC5E" w14:textId="29312A4B" w:rsidR="005A6AAC" w:rsidRPr="00C914D3" w:rsidRDefault="6ACDE990">
            <w:pPr>
              <w:rPr>
                <w:sz w:val="20"/>
                <w:szCs w:val="20"/>
              </w:rPr>
            </w:pPr>
            <w:r w:rsidRPr="67420230">
              <w:rPr>
                <w:sz w:val="20"/>
                <w:szCs w:val="20"/>
              </w:rPr>
              <w:t>Taikomoji elgesio analizė ir jos taikymas, kuriant įtraukią aplinką ugdymo įstaigoje</w:t>
            </w:r>
            <w:r w:rsidR="72EF7B1E" w:rsidRPr="67420230">
              <w:rPr>
                <w:sz w:val="20"/>
                <w:szCs w:val="2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ED47FBC" w14:textId="0F0C3F2C" w:rsidR="005A6AAC" w:rsidRDefault="005A6AAC">
            <w:pPr>
              <w:jc w:val="center"/>
              <w:rPr>
                <w:sz w:val="20"/>
                <w:szCs w:val="20"/>
              </w:rPr>
            </w:pPr>
            <w:r>
              <w:rPr>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4935241E" w14:textId="4A08A156" w:rsidR="005A6AAC" w:rsidRPr="00C914D3" w:rsidRDefault="005A6AAC">
            <w:pPr>
              <w:jc w:val="center"/>
              <w:rPr>
                <w:sz w:val="20"/>
                <w:szCs w:val="20"/>
              </w:rPr>
            </w:pPr>
            <w:r>
              <w:rPr>
                <w:sz w:val="20"/>
                <w:szCs w:val="20"/>
              </w:rPr>
              <w:t>18</w:t>
            </w:r>
          </w:p>
        </w:tc>
        <w:tc>
          <w:tcPr>
            <w:tcW w:w="1417" w:type="dxa"/>
            <w:tcBorders>
              <w:top w:val="single" w:sz="4" w:space="0" w:color="auto"/>
              <w:left w:val="single" w:sz="4" w:space="0" w:color="auto"/>
              <w:bottom w:val="single" w:sz="4" w:space="0" w:color="auto"/>
              <w:right w:val="single" w:sz="4" w:space="0" w:color="auto"/>
            </w:tcBorders>
            <w:vAlign w:val="center"/>
          </w:tcPr>
          <w:p w14:paraId="16B75E0E" w14:textId="6505C306" w:rsidR="005A6AAC" w:rsidRPr="00C914D3" w:rsidRDefault="005A6AAC">
            <w:pPr>
              <w:jc w:val="center"/>
              <w:rPr>
                <w:sz w:val="20"/>
                <w:szCs w:val="20"/>
              </w:rPr>
            </w:pPr>
            <w:r>
              <w:rPr>
                <w:sz w:val="20"/>
                <w:szCs w:val="20"/>
              </w:rPr>
              <w:t>5</w:t>
            </w:r>
          </w:p>
        </w:tc>
        <w:tc>
          <w:tcPr>
            <w:tcW w:w="993" w:type="dxa"/>
            <w:tcBorders>
              <w:top w:val="single" w:sz="4" w:space="0" w:color="auto"/>
              <w:left w:val="single" w:sz="4" w:space="0" w:color="auto"/>
              <w:bottom w:val="single" w:sz="4" w:space="0" w:color="auto"/>
              <w:right w:val="single" w:sz="4" w:space="0" w:color="auto"/>
            </w:tcBorders>
            <w:vAlign w:val="center"/>
          </w:tcPr>
          <w:p w14:paraId="7B3A63B2" w14:textId="35FADA68" w:rsidR="005A6AAC" w:rsidRPr="00C914D3" w:rsidRDefault="005A6AAC">
            <w:pPr>
              <w:jc w:val="center"/>
              <w:rPr>
                <w:sz w:val="20"/>
                <w:szCs w:val="20"/>
              </w:rPr>
            </w:pPr>
            <w:r>
              <w:rPr>
                <w:sz w:val="20"/>
                <w:szCs w:val="20"/>
              </w:rPr>
              <w:t>540</w:t>
            </w:r>
          </w:p>
        </w:tc>
        <w:tc>
          <w:tcPr>
            <w:tcW w:w="992" w:type="dxa"/>
            <w:tcBorders>
              <w:top w:val="single" w:sz="4" w:space="0" w:color="auto"/>
              <w:left w:val="single" w:sz="4" w:space="0" w:color="auto"/>
              <w:bottom w:val="single" w:sz="4" w:space="0" w:color="auto"/>
              <w:right w:val="single" w:sz="4" w:space="0" w:color="auto"/>
            </w:tcBorders>
            <w:vAlign w:val="center"/>
          </w:tcPr>
          <w:p w14:paraId="0A0F9B8E" w14:textId="233D5712" w:rsidR="005A6AAC" w:rsidRPr="00C914D3" w:rsidRDefault="005A6AAC">
            <w:pPr>
              <w:jc w:val="center"/>
              <w:rPr>
                <w:sz w:val="20"/>
                <w:szCs w:val="20"/>
              </w:rPr>
            </w:pPr>
            <w:r>
              <w:rPr>
                <w:sz w:val="20"/>
                <w:szCs w:val="20"/>
              </w:rPr>
              <w:t>270</w:t>
            </w:r>
          </w:p>
        </w:tc>
        <w:tc>
          <w:tcPr>
            <w:tcW w:w="992" w:type="dxa"/>
            <w:tcBorders>
              <w:top w:val="single" w:sz="4" w:space="0" w:color="auto"/>
              <w:left w:val="single" w:sz="4" w:space="0" w:color="auto"/>
              <w:bottom w:val="single" w:sz="4" w:space="0" w:color="auto"/>
              <w:right w:val="single" w:sz="4" w:space="0" w:color="auto"/>
            </w:tcBorders>
            <w:vAlign w:val="center"/>
          </w:tcPr>
          <w:p w14:paraId="13CF3BAE" w14:textId="60CA125D" w:rsidR="005A6AAC" w:rsidRDefault="005A6AAC">
            <w:pPr>
              <w:jc w:val="center"/>
              <w:rPr>
                <w:sz w:val="20"/>
                <w:szCs w:val="20"/>
              </w:rPr>
            </w:pPr>
            <w:r>
              <w:rPr>
                <w:sz w:val="20"/>
                <w:szCs w:val="20"/>
              </w:rPr>
              <w:t>135</w:t>
            </w:r>
          </w:p>
        </w:tc>
        <w:tc>
          <w:tcPr>
            <w:tcW w:w="1276" w:type="dxa"/>
            <w:tcBorders>
              <w:top w:val="single" w:sz="4" w:space="0" w:color="auto"/>
              <w:left w:val="single" w:sz="4" w:space="0" w:color="auto"/>
              <w:bottom w:val="single" w:sz="4" w:space="0" w:color="auto"/>
              <w:right w:val="single" w:sz="4" w:space="0" w:color="auto"/>
            </w:tcBorders>
          </w:tcPr>
          <w:p w14:paraId="4A64186E" w14:textId="79D0F7B2" w:rsidR="005A6AAC" w:rsidRPr="0014792C" w:rsidRDefault="35F1DC79" w:rsidP="67420230">
            <w:pPr>
              <w:rPr>
                <w:sz w:val="20"/>
                <w:szCs w:val="20"/>
              </w:rPr>
            </w:pPr>
            <w:r w:rsidRPr="67420230">
              <w:rPr>
                <w:sz w:val="20"/>
                <w:szCs w:val="20"/>
              </w:rPr>
              <w:t>Vilnius, Klaipėda, Šiauliai</w:t>
            </w:r>
          </w:p>
        </w:tc>
      </w:tr>
      <w:tr w:rsidR="005A6AAC" w:rsidRPr="00C914D3" w14:paraId="6F5CFCFB" w14:textId="77777777" w:rsidTr="00D700F7">
        <w:trPr>
          <w:trHeight w:val="300"/>
        </w:trPr>
        <w:tc>
          <w:tcPr>
            <w:tcW w:w="880" w:type="dxa"/>
            <w:tcBorders>
              <w:top w:val="single" w:sz="4" w:space="0" w:color="auto"/>
              <w:left w:val="single" w:sz="4" w:space="0" w:color="auto"/>
              <w:bottom w:val="single" w:sz="4" w:space="0" w:color="auto"/>
              <w:right w:val="single" w:sz="4" w:space="0" w:color="auto"/>
            </w:tcBorders>
          </w:tcPr>
          <w:p w14:paraId="04BAAEEB" w14:textId="17C3331D" w:rsidR="005A6AAC" w:rsidRDefault="00173549">
            <w:pPr>
              <w:rPr>
                <w:sz w:val="20"/>
                <w:szCs w:val="20"/>
              </w:rPr>
            </w:pPr>
            <w:r>
              <w:rPr>
                <w:sz w:val="20"/>
                <w:szCs w:val="20"/>
              </w:rPr>
              <w:t>2.1.</w:t>
            </w:r>
            <w:r w:rsidR="005A6AAC">
              <w:rPr>
                <w:sz w:val="20"/>
                <w:szCs w:val="20"/>
              </w:rPr>
              <w:t>5.</w:t>
            </w:r>
          </w:p>
        </w:tc>
        <w:tc>
          <w:tcPr>
            <w:tcW w:w="1559" w:type="dxa"/>
            <w:tcBorders>
              <w:top w:val="single" w:sz="4" w:space="0" w:color="auto"/>
              <w:left w:val="single" w:sz="4" w:space="0" w:color="auto"/>
              <w:bottom w:val="single" w:sz="4" w:space="0" w:color="auto"/>
              <w:right w:val="single" w:sz="4" w:space="0" w:color="auto"/>
            </w:tcBorders>
          </w:tcPr>
          <w:p w14:paraId="08D517DC" w14:textId="2B9077F1" w:rsidR="005A6AAC" w:rsidRDefault="6ACDE990">
            <w:pPr>
              <w:rPr>
                <w:sz w:val="20"/>
                <w:szCs w:val="20"/>
              </w:rPr>
            </w:pPr>
            <w:r w:rsidRPr="67420230">
              <w:rPr>
                <w:sz w:val="20"/>
                <w:szCs w:val="20"/>
              </w:rPr>
              <w:t>Verbalinio elgesio metodo taikymas</w:t>
            </w:r>
            <w:r w:rsidR="3C400F9D" w:rsidRPr="67420230">
              <w:rPr>
                <w:sz w:val="20"/>
                <w:szCs w:val="2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2010605" w14:textId="7096332B" w:rsidR="005A6AAC" w:rsidRDefault="005A6AAC">
            <w:pPr>
              <w:jc w:val="center"/>
              <w:rPr>
                <w:sz w:val="20"/>
                <w:szCs w:val="20"/>
              </w:rPr>
            </w:pPr>
            <w:r>
              <w:rPr>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14:paraId="2C50E960" w14:textId="0D2059A7" w:rsidR="005A6AAC" w:rsidRDefault="005A6AAC">
            <w:pPr>
              <w:jc w:val="center"/>
              <w:rPr>
                <w:sz w:val="20"/>
                <w:szCs w:val="20"/>
              </w:rPr>
            </w:pPr>
            <w:r>
              <w:rPr>
                <w:sz w:val="20"/>
                <w:szCs w:val="20"/>
              </w:rPr>
              <w:t>18</w:t>
            </w:r>
          </w:p>
        </w:tc>
        <w:tc>
          <w:tcPr>
            <w:tcW w:w="1417" w:type="dxa"/>
            <w:tcBorders>
              <w:top w:val="single" w:sz="4" w:space="0" w:color="auto"/>
              <w:left w:val="single" w:sz="4" w:space="0" w:color="auto"/>
              <w:bottom w:val="single" w:sz="4" w:space="0" w:color="auto"/>
              <w:right w:val="single" w:sz="4" w:space="0" w:color="auto"/>
            </w:tcBorders>
            <w:vAlign w:val="center"/>
          </w:tcPr>
          <w:p w14:paraId="3715CF95" w14:textId="3BAA0BCE" w:rsidR="005A6AAC" w:rsidRDefault="005A6AAC">
            <w:pPr>
              <w:jc w:val="center"/>
              <w:rPr>
                <w:sz w:val="20"/>
                <w:szCs w:val="20"/>
              </w:rPr>
            </w:pPr>
            <w:r>
              <w:rPr>
                <w:sz w:val="20"/>
                <w:szCs w:val="20"/>
              </w:rPr>
              <w:t>4</w:t>
            </w:r>
          </w:p>
        </w:tc>
        <w:tc>
          <w:tcPr>
            <w:tcW w:w="993" w:type="dxa"/>
            <w:tcBorders>
              <w:top w:val="single" w:sz="4" w:space="0" w:color="auto"/>
              <w:left w:val="single" w:sz="4" w:space="0" w:color="auto"/>
              <w:bottom w:val="single" w:sz="4" w:space="0" w:color="auto"/>
              <w:right w:val="single" w:sz="4" w:space="0" w:color="auto"/>
            </w:tcBorders>
            <w:vAlign w:val="center"/>
          </w:tcPr>
          <w:p w14:paraId="799FC704" w14:textId="3C808299" w:rsidR="005A6AAC" w:rsidRDefault="005A6AAC">
            <w:pPr>
              <w:jc w:val="center"/>
              <w:rPr>
                <w:sz w:val="20"/>
                <w:szCs w:val="20"/>
              </w:rPr>
            </w:pPr>
            <w:r>
              <w:rPr>
                <w:sz w:val="20"/>
                <w:szCs w:val="20"/>
              </w:rPr>
              <w:t>432</w:t>
            </w:r>
          </w:p>
        </w:tc>
        <w:tc>
          <w:tcPr>
            <w:tcW w:w="992" w:type="dxa"/>
            <w:tcBorders>
              <w:top w:val="single" w:sz="4" w:space="0" w:color="auto"/>
              <w:left w:val="single" w:sz="4" w:space="0" w:color="auto"/>
              <w:bottom w:val="single" w:sz="4" w:space="0" w:color="auto"/>
              <w:right w:val="single" w:sz="4" w:space="0" w:color="auto"/>
            </w:tcBorders>
            <w:vAlign w:val="center"/>
          </w:tcPr>
          <w:p w14:paraId="01A2CB1C" w14:textId="3237BB56" w:rsidR="005A6AAC" w:rsidRDefault="005A6AAC">
            <w:pPr>
              <w:jc w:val="center"/>
              <w:rPr>
                <w:sz w:val="20"/>
                <w:szCs w:val="20"/>
              </w:rPr>
            </w:pPr>
            <w:r>
              <w:rPr>
                <w:sz w:val="20"/>
                <w:szCs w:val="20"/>
              </w:rPr>
              <w:t>216</w:t>
            </w:r>
          </w:p>
        </w:tc>
        <w:tc>
          <w:tcPr>
            <w:tcW w:w="992" w:type="dxa"/>
            <w:tcBorders>
              <w:top w:val="single" w:sz="4" w:space="0" w:color="auto"/>
              <w:left w:val="single" w:sz="4" w:space="0" w:color="auto"/>
              <w:bottom w:val="single" w:sz="4" w:space="0" w:color="auto"/>
              <w:right w:val="single" w:sz="4" w:space="0" w:color="auto"/>
            </w:tcBorders>
            <w:vAlign w:val="center"/>
          </w:tcPr>
          <w:p w14:paraId="5D569EF4" w14:textId="4311A2D5" w:rsidR="005A6AAC" w:rsidRDefault="005A6AAC">
            <w:pPr>
              <w:jc w:val="center"/>
              <w:rPr>
                <w:sz w:val="20"/>
                <w:szCs w:val="20"/>
              </w:rPr>
            </w:pPr>
            <w:r>
              <w:rPr>
                <w:sz w:val="20"/>
                <w:szCs w:val="20"/>
              </w:rPr>
              <w:t>108</w:t>
            </w:r>
          </w:p>
        </w:tc>
        <w:tc>
          <w:tcPr>
            <w:tcW w:w="1276" w:type="dxa"/>
            <w:tcBorders>
              <w:top w:val="single" w:sz="4" w:space="0" w:color="auto"/>
              <w:left w:val="single" w:sz="4" w:space="0" w:color="auto"/>
              <w:bottom w:val="single" w:sz="4" w:space="0" w:color="auto"/>
              <w:right w:val="single" w:sz="4" w:space="0" w:color="auto"/>
            </w:tcBorders>
          </w:tcPr>
          <w:p w14:paraId="5F1CCFCE" w14:textId="34FEFB50" w:rsidR="005A6AAC" w:rsidRPr="0014792C" w:rsidRDefault="0F5B9405" w:rsidP="67420230">
            <w:pPr>
              <w:rPr>
                <w:sz w:val="20"/>
                <w:szCs w:val="20"/>
              </w:rPr>
            </w:pPr>
            <w:r w:rsidRPr="67420230">
              <w:rPr>
                <w:sz w:val="20"/>
                <w:szCs w:val="20"/>
              </w:rPr>
              <w:t>Vilnius, Klaipėda, Šiauliai</w:t>
            </w:r>
          </w:p>
        </w:tc>
      </w:tr>
      <w:tr w:rsidR="005A6AAC" w:rsidRPr="00C914D3" w14:paraId="6920E779" w14:textId="77777777" w:rsidTr="00D700F7">
        <w:trPr>
          <w:trHeight w:val="300"/>
        </w:trPr>
        <w:tc>
          <w:tcPr>
            <w:tcW w:w="880" w:type="dxa"/>
            <w:tcBorders>
              <w:top w:val="single" w:sz="4" w:space="0" w:color="auto"/>
              <w:left w:val="single" w:sz="4" w:space="0" w:color="auto"/>
              <w:bottom w:val="single" w:sz="4" w:space="0" w:color="auto"/>
              <w:right w:val="single" w:sz="4" w:space="0" w:color="auto"/>
            </w:tcBorders>
          </w:tcPr>
          <w:p w14:paraId="5D621FA5" w14:textId="751F201D" w:rsidR="005A6AAC" w:rsidRDefault="00173549">
            <w:pPr>
              <w:rPr>
                <w:sz w:val="20"/>
                <w:szCs w:val="20"/>
              </w:rPr>
            </w:pPr>
            <w:r>
              <w:rPr>
                <w:sz w:val="20"/>
                <w:szCs w:val="20"/>
              </w:rPr>
              <w:t>2.1.</w:t>
            </w:r>
            <w:r w:rsidR="005A6AAC">
              <w:rPr>
                <w:sz w:val="20"/>
                <w:szCs w:val="20"/>
              </w:rPr>
              <w:t>6.</w:t>
            </w:r>
          </w:p>
        </w:tc>
        <w:tc>
          <w:tcPr>
            <w:tcW w:w="1559" w:type="dxa"/>
            <w:tcBorders>
              <w:top w:val="single" w:sz="4" w:space="0" w:color="auto"/>
              <w:left w:val="single" w:sz="4" w:space="0" w:color="auto"/>
              <w:bottom w:val="single" w:sz="4" w:space="0" w:color="auto"/>
              <w:right w:val="single" w:sz="4" w:space="0" w:color="auto"/>
            </w:tcBorders>
          </w:tcPr>
          <w:p w14:paraId="1864DD87" w14:textId="00E61B76" w:rsidR="005A6AAC" w:rsidRDefault="6ACDE990">
            <w:pPr>
              <w:rPr>
                <w:sz w:val="20"/>
                <w:szCs w:val="20"/>
              </w:rPr>
            </w:pPr>
            <w:r w:rsidRPr="67420230">
              <w:rPr>
                <w:sz w:val="20"/>
                <w:szCs w:val="20"/>
              </w:rPr>
              <w:t>Mokymai apie konfliktinių situacijų valdymą</w:t>
            </w:r>
            <w:r w:rsidR="77AD657E" w:rsidRPr="67420230">
              <w:rPr>
                <w:sz w:val="20"/>
                <w:szCs w:val="2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0933CB0" w14:textId="77777777" w:rsidR="005A6AAC" w:rsidRDefault="005A6AAC">
            <w:pPr>
              <w:jc w:val="center"/>
              <w:rPr>
                <w:sz w:val="20"/>
                <w:szCs w:val="20"/>
              </w:rPr>
            </w:pPr>
            <w:r>
              <w:rPr>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5B8C1210" w14:textId="7A80131A" w:rsidR="005A6AAC" w:rsidRDefault="005A6AAC">
            <w:pPr>
              <w:jc w:val="center"/>
              <w:rPr>
                <w:sz w:val="20"/>
                <w:szCs w:val="20"/>
              </w:rPr>
            </w:pPr>
            <w:r>
              <w:rPr>
                <w:sz w:val="20"/>
                <w:szCs w:val="20"/>
              </w:rPr>
              <w:t>15</w:t>
            </w:r>
          </w:p>
        </w:tc>
        <w:tc>
          <w:tcPr>
            <w:tcW w:w="1417" w:type="dxa"/>
            <w:tcBorders>
              <w:top w:val="single" w:sz="4" w:space="0" w:color="auto"/>
              <w:left w:val="single" w:sz="4" w:space="0" w:color="auto"/>
              <w:bottom w:val="single" w:sz="4" w:space="0" w:color="auto"/>
              <w:right w:val="single" w:sz="4" w:space="0" w:color="auto"/>
            </w:tcBorders>
            <w:vAlign w:val="center"/>
          </w:tcPr>
          <w:p w14:paraId="279DDFD5" w14:textId="5A41C078" w:rsidR="005A6AAC" w:rsidRDefault="005A6AAC">
            <w:pPr>
              <w:jc w:val="center"/>
              <w:rPr>
                <w:sz w:val="20"/>
                <w:szCs w:val="20"/>
              </w:rPr>
            </w:pPr>
            <w:r>
              <w:rPr>
                <w:sz w:val="20"/>
                <w:szCs w:val="20"/>
              </w:rPr>
              <w:t>3</w:t>
            </w:r>
          </w:p>
        </w:tc>
        <w:tc>
          <w:tcPr>
            <w:tcW w:w="993" w:type="dxa"/>
            <w:tcBorders>
              <w:top w:val="single" w:sz="4" w:space="0" w:color="auto"/>
              <w:left w:val="single" w:sz="4" w:space="0" w:color="auto"/>
              <w:bottom w:val="single" w:sz="4" w:space="0" w:color="auto"/>
              <w:right w:val="single" w:sz="4" w:space="0" w:color="auto"/>
            </w:tcBorders>
            <w:vAlign w:val="center"/>
          </w:tcPr>
          <w:p w14:paraId="269B9BA2" w14:textId="176FB1D9" w:rsidR="005A6AAC" w:rsidRDefault="005A6AAC">
            <w:pPr>
              <w:jc w:val="center"/>
              <w:rPr>
                <w:sz w:val="20"/>
                <w:szCs w:val="20"/>
              </w:rPr>
            </w:pPr>
            <w:r>
              <w:rPr>
                <w:sz w:val="20"/>
                <w:szCs w:val="20"/>
              </w:rPr>
              <w:t>360</w:t>
            </w:r>
          </w:p>
        </w:tc>
        <w:tc>
          <w:tcPr>
            <w:tcW w:w="992" w:type="dxa"/>
            <w:tcBorders>
              <w:top w:val="single" w:sz="4" w:space="0" w:color="auto"/>
              <w:left w:val="single" w:sz="4" w:space="0" w:color="auto"/>
              <w:bottom w:val="single" w:sz="4" w:space="0" w:color="auto"/>
              <w:right w:val="single" w:sz="4" w:space="0" w:color="auto"/>
            </w:tcBorders>
            <w:vAlign w:val="center"/>
          </w:tcPr>
          <w:p w14:paraId="3AAE5FF5" w14:textId="4B7EFD66" w:rsidR="005A6AAC" w:rsidRDefault="005A6AAC">
            <w:pPr>
              <w:jc w:val="center"/>
              <w:rPr>
                <w:sz w:val="20"/>
                <w:szCs w:val="20"/>
              </w:rPr>
            </w:pPr>
            <w:r>
              <w:rPr>
                <w:sz w:val="20"/>
                <w:szCs w:val="20"/>
              </w:rPr>
              <w:t>180</w:t>
            </w:r>
          </w:p>
        </w:tc>
        <w:tc>
          <w:tcPr>
            <w:tcW w:w="992" w:type="dxa"/>
            <w:tcBorders>
              <w:top w:val="single" w:sz="4" w:space="0" w:color="auto"/>
              <w:left w:val="single" w:sz="4" w:space="0" w:color="auto"/>
              <w:bottom w:val="single" w:sz="4" w:space="0" w:color="auto"/>
              <w:right w:val="single" w:sz="4" w:space="0" w:color="auto"/>
            </w:tcBorders>
            <w:vAlign w:val="center"/>
          </w:tcPr>
          <w:p w14:paraId="4EA40621" w14:textId="0C3AEA4D" w:rsidR="005A6AAC" w:rsidRDefault="005A6AAC">
            <w:pPr>
              <w:jc w:val="center"/>
              <w:rPr>
                <w:sz w:val="20"/>
                <w:szCs w:val="20"/>
              </w:rPr>
            </w:pPr>
            <w:r>
              <w:rPr>
                <w:sz w:val="20"/>
                <w:szCs w:val="20"/>
              </w:rPr>
              <w:t>120</w:t>
            </w:r>
          </w:p>
        </w:tc>
        <w:tc>
          <w:tcPr>
            <w:tcW w:w="1276" w:type="dxa"/>
            <w:tcBorders>
              <w:top w:val="single" w:sz="4" w:space="0" w:color="auto"/>
              <w:left w:val="single" w:sz="4" w:space="0" w:color="auto"/>
              <w:bottom w:val="single" w:sz="4" w:space="0" w:color="auto"/>
              <w:right w:val="single" w:sz="4" w:space="0" w:color="auto"/>
            </w:tcBorders>
          </w:tcPr>
          <w:p w14:paraId="058C0ED0" w14:textId="018E7A44" w:rsidR="005A6AAC" w:rsidRPr="0014792C" w:rsidRDefault="2585009C" w:rsidP="67420230">
            <w:pPr>
              <w:rPr>
                <w:sz w:val="20"/>
                <w:szCs w:val="20"/>
              </w:rPr>
            </w:pPr>
            <w:r w:rsidRPr="67420230">
              <w:rPr>
                <w:sz w:val="20"/>
                <w:szCs w:val="20"/>
              </w:rPr>
              <w:t>Vilnius, Klaipėda, Šiauliai</w:t>
            </w:r>
          </w:p>
        </w:tc>
      </w:tr>
      <w:tr w:rsidR="005A6AAC" w:rsidRPr="00C914D3" w14:paraId="4BB5ED93" w14:textId="77777777" w:rsidTr="00D700F7">
        <w:trPr>
          <w:trHeight w:val="300"/>
        </w:trPr>
        <w:tc>
          <w:tcPr>
            <w:tcW w:w="880" w:type="dxa"/>
            <w:tcBorders>
              <w:top w:val="single" w:sz="4" w:space="0" w:color="auto"/>
              <w:left w:val="single" w:sz="4" w:space="0" w:color="auto"/>
              <w:bottom w:val="single" w:sz="4" w:space="0" w:color="auto"/>
              <w:right w:val="single" w:sz="4" w:space="0" w:color="auto"/>
            </w:tcBorders>
          </w:tcPr>
          <w:p w14:paraId="2E5D09B7" w14:textId="21009C2C" w:rsidR="005A6AAC" w:rsidRDefault="00173549">
            <w:pPr>
              <w:rPr>
                <w:sz w:val="20"/>
                <w:szCs w:val="20"/>
              </w:rPr>
            </w:pPr>
            <w:r>
              <w:rPr>
                <w:sz w:val="20"/>
                <w:szCs w:val="20"/>
              </w:rPr>
              <w:t>2.1.</w:t>
            </w:r>
            <w:r w:rsidR="005A6AAC">
              <w:rPr>
                <w:sz w:val="20"/>
                <w:szCs w:val="20"/>
              </w:rPr>
              <w:t>7.</w:t>
            </w:r>
          </w:p>
        </w:tc>
        <w:tc>
          <w:tcPr>
            <w:tcW w:w="1559" w:type="dxa"/>
            <w:tcBorders>
              <w:top w:val="single" w:sz="4" w:space="0" w:color="auto"/>
              <w:left w:val="single" w:sz="4" w:space="0" w:color="auto"/>
              <w:bottom w:val="single" w:sz="4" w:space="0" w:color="auto"/>
              <w:right w:val="single" w:sz="4" w:space="0" w:color="auto"/>
            </w:tcBorders>
          </w:tcPr>
          <w:p w14:paraId="424A7584" w14:textId="3B6C750D" w:rsidR="005A6AAC" w:rsidRDefault="6ACDE990">
            <w:pPr>
              <w:rPr>
                <w:sz w:val="20"/>
                <w:szCs w:val="20"/>
              </w:rPr>
            </w:pPr>
            <w:r w:rsidRPr="2D9DE234">
              <w:rPr>
                <w:sz w:val="20"/>
                <w:szCs w:val="20"/>
              </w:rPr>
              <w:t>Mokymai apie sensorinę integraciją</w:t>
            </w:r>
            <w:r w:rsidR="18064765" w:rsidRPr="2D9DE234">
              <w:rPr>
                <w:sz w:val="20"/>
                <w:szCs w:val="20"/>
              </w:rPr>
              <w:t xml:space="preserve"> </w:t>
            </w:r>
            <w:r w:rsidR="0CD0B9B0" w:rsidRPr="2D9DE234">
              <w:rPr>
                <w:sz w:val="20"/>
                <w:szCs w:val="2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D8B2018" w14:textId="7B2E781D" w:rsidR="005A6AAC" w:rsidRDefault="005A6AAC">
            <w:pPr>
              <w:jc w:val="center"/>
              <w:rPr>
                <w:sz w:val="20"/>
                <w:szCs w:val="20"/>
              </w:rPr>
            </w:pPr>
            <w:r>
              <w:rPr>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1D5B1C13" w14:textId="3E83CBB0" w:rsidR="005A6AAC" w:rsidRDefault="005A6AAC">
            <w:pPr>
              <w:jc w:val="center"/>
              <w:rPr>
                <w:sz w:val="20"/>
                <w:szCs w:val="20"/>
              </w:rPr>
            </w:pPr>
            <w:r>
              <w:rPr>
                <w:sz w:val="20"/>
                <w:szCs w:val="20"/>
              </w:rPr>
              <w:t>15</w:t>
            </w:r>
          </w:p>
        </w:tc>
        <w:tc>
          <w:tcPr>
            <w:tcW w:w="1417" w:type="dxa"/>
            <w:tcBorders>
              <w:top w:val="single" w:sz="4" w:space="0" w:color="auto"/>
              <w:left w:val="single" w:sz="4" w:space="0" w:color="auto"/>
              <w:bottom w:val="single" w:sz="4" w:space="0" w:color="auto"/>
              <w:right w:val="single" w:sz="4" w:space="0" w:color="auto"/>
            </w:tcBorders>
            <w:vAlign w:val="center"/>
          </w:tcPr>
          <w:p w14:paraId="4B50D932" w14:textId="245EC344" w:rsidR="005A6AAC" w:rsidRDefault="005A6AAC">
            <w:pPr>
              <w:jc w:val="center"/>
              <w:rPr>
                <w:sz w:val="20"/>
                <w:szCs w:val="20"/>
              </w:rPr>
            </w:pPr>
            <w:r>
              <w:rPr>
                <w:sz w:val="20"/>
                <w:szCs w:val="20"/>
              </w:rPr>
              <w:t>5</w:t>
            </w:r>
          </w:p>
        </w:tc>
        <w:tc>
          <w:tcPr>
            <w:tcW w:w="993" w:type="dxa"/>
            <w:tcBorders>
              <w:top w:val="single" w:sz="4" w:space="0" w:color="auto"/>
              <w:left w:val="single" w:sz="4" w:space="0" w:color="auto"/>
              <w:bottom w:val="single" w:sz="4" w:space="0" w:color="auto"/>
              <w:right w:val="single" w:sz="4" w:space="0" w:color="auto"/>
            </w:tcBorders>
            <w:vAlign w:val="center"/>
          </w:tcPr>
          <w:p w14:paraId="322D1A25" w14:textId="1AE87454" w:rsidR="005A6AAC" w:rsidRDefault="005A6AAC">
            <w:pPr>
              <w:jc w:val="center"/>
              <w:rPr>
                <w:sz w:val="20"/>
                <w:szCs w:val="20"/>
              </w:rPr>
            </w:pPr>
            <w:r>
              <w:rPr>
                <w:sz w:val="20"/>
                <w:szCs w:val="20"/>
              </w:rPr>
              <w:t>600</w:t>
            </w:r>
          </w:p>
        </w:tc>
        <w:tc>
          <w:tcPr>
            <w:tcW w:w="992" w:type="dxa"/>
            <w:tcBorders>
              <w:top w:val="single" w:sz="4" w:space="0" w:color="auto"/>
              <w:left w:val="single" w:sz="4" w:space="0" w:color="auto"/>
              <w:bottom w:val="single" w:sz="4" w:space="0" w:color="auto"/>
              <w:right w:val="single" w:sz="4" w:space="0" w:color="auto"/>
            </w:tcBorders>
            <w:vAlign w:val="center"/>
          </w:tcPr>
          <w:p w14:paraId="0750D663" w14:textId="480FF07D" w:rsidR="005A6AAC" w:rsidRDefault="005A6AAC">
            <w:pPr>
              <w:jc w:val="center"/>
              <w:rPr>
                <w:sz w:val="20"/>
                <w:szCs w:val="20"/>
              </w:rPr>
            </w:pPr>
            <w:r>
              <w:rPr>
                <w:sz w:val="20"/>
                <w:szCs w:val="20"/>
              </w:rPr>
              <w:t>300</w:t>
            </w:r>
          </w:p>
        </w:tc>
        <w:tc>
          <w:tcPr>
            <w:tcW w:w="992" w:type="dxa"/>
            <w:tcBorders>
              <w:top w:val="single" w:sz="4" w:space="0" w:color="auto"/>
              <w:left w:val="single" w:sz="4" w:space="0" w:color="auto"/>
              <w:bottom w:val="single" w:sz="4" w:space="0" w:color="auto"/>
              <w:right w:val="single" w:sz="4" w:space="0" w:color="auto"/>
            </w:tcBorders>
            <w:vAlign w:val="center"/>
          </w:tcPr>
          <w:p w14:paraId="433D3861" w14:textId="569D0675" w:rsidR="005A6AAC" w:rsidRDefault="005A6AAC">
            <w:pPr>
              <w:jc w:val="center"/>
              <w:rPr>
                <w:sz w:val="20"/>
                <w:szCs w:val="20"/>
              </w:rPr>
            </w:pPr>
            <w:r>
              <w:rPr>
                <w:sz w:val="20"/>
                <w:szCs w:val="20"/>
              </w:rPr>
              <w:t>150</w:t>
            </w:r>
          </w:p>
        </w:tc>
        <w:tc>
          <w:tcPr>
            <w:tcW w:w="1276" w:type="dxa"/>
            <w:tcBorders>
              <w:top w:val="single" w:sz="4" w:space="0" w:color="auto"/>
              <w:left w:val="single" w:sz="4" w:space="0" w:color="auto"/>
              <w:bottom w:val="single" w:sz="4" w:space="0" w:color="auto"/>
              <w:right w:val="single" w:sz="4" w:space="0" w:color="auto"/>
            </w:tcBorders>
          </w:tcPr>
          <w:p w14:paraId="1EA8C5B8" w14:textId="68A70819" w:rsidR="005A6AAC" w:rsidRPr="0014792C" w:rsidRDefault="235BCA54" w:rsidP="67420230">
            <w:pPr>
              <w:rPr>
                <w:sz w:val="20"/>
                <w:szCs w:val="20"/>
              </w:rPr>
            </w:pPr>
            <w:r w:rsidRPr="67420230">
              <w:rPr>
                <w:sz w:val="20"/>
                <w:szCs w:val="20"/>
              </w:rPr>
              <w:t>Vilnius, Klaipėda, Šiauliai</w:t>
            </w:r>
          </w:p>
        </w:tc>
      </w:tr>
      <w:tr w:rsidR="005A6AAC" w:rsidRPr="00C914D3" w14:paraId="325A7F6F" w14:textId="77777777" w:rsidTr="00D700F7">
        <w:trPr>
          <w:trHeight w:val="300"/>
        </w:trPr>
        <w:tc>
          <w:tcPr>
            <w:tcW w:w="880" w:type="dxa"/>
            <w:tcBorders>
              <w:top w:val="single" w:sz="4" w:space="0" w:color="auto"/>
              <w:left w:val="single" w:sz="4" w:space="0" w:color="auto"/>
              <w:bottom w:val="single" w:sz="4" w:space="0" w:color="auto"/>
              <w:right w:val="single" w:sz="4" w:space="0" w:color="auto"/>
            </w:tcBorders>
          </w:tcPr>
          <w:p w14:paraId="1D67F00E" w14:textId="7F4EB322" w:rsidR="005A6AAC" w:rsidRDefault="00173549" w:rsidP="00C04F0D">
            <w:pPr>
              <w:rPr>
                <w:sz w:val="20"/>
                <w:szCs w:val="20"/>
              </w:rPr>
            </w:pPr>
            <w:r>
              <w:rPr>
                <w:sz w:val="20"/>
                <w:szCs w:val="20"/>
              </w:rPr>
              <w:t>2.1.</w:t>
            </w:r>
            <w:r w:rsidR="005A6AAC">
              <w:rPr>
                <w:sz w:val="20"/>
                <w:szCs w:val="20"/>
              </w:rPr>
              <w:t>8.</w:t>
            </w:r>
          </w:p>
        </w:tc>
        <w:tc>
          <w:tcPr>
            <w:tcW w:w="1559" w:type="dxa"/>
            <w:tcBorders>
              <w:top w:val="single" w:sz="4" w:space="0" w:color="auto"/>
              <w:left w:val="single" w:sz="4" w:space="0" w:color="auto"/>
              <w:bottom w:val="single" w:sz="4" w:space="0" w:color="auto"/>
              <w:right w:val="single" w:sz="4" w:space="0" w:color="auto"/>
            </w:tcBorders>
          </w:tcPr>
          <w:p w14:paraId="3770FFC9" w14:textId="61D1BB71" w:rsidR="005A6AAC" w:rsidRDefault="6ACDE990" w:rsidP="00C04F0D">
            <w:pPr>
              <w:rPr>
                <w:sz w:val="20"/>
                <w:szCs w:val="20"/>
              </w:rPr>
            </w:pPr>
            <w:r w:rsidRPr="67420230">
              <w:rPr>
                <w:sz w:val="20"/>
                <w:szCs w:val="20"/>
              </w:rPr>
              <w:t xml:space="preserve">Mokymai sutrikimų tematika, žinių gilinimui </w:t>
            </w:r>
            <w:r w:rsidR="65E81BDA" w:rsidRPr="67420230">
              <w:rPr>
                <w:sz w:val="20"/>
                <w:szCs w:val="2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5118C6D" w14:textId="19A02B7E" w:rsidR="005A6AAC" w:rsidRDefault="005A6AAC" w:rsidP="00C04F0D">
            <w:pPr>
              <w:jc w:val="center"/>
              <w:rPr>
                <w:sz w:val="20"/>
                <w:szCs w:val="20"/>
              </w:rPr>
            </w:pPr>
            <w:r>
              <w:rPr>
                <w:sz w:val="20"/>
                <w:szCs w:val="20"/>
              </w:rPr>
              <w:t>5</w:t>
            </w:r>
          </w:p>
        </w:tc>
        <w:tc>
          <w:tcPr>
            <w:tcW w:w="992" w:type="dxa"/>
            <w:tcBorders>
              <w:top w:val="single" w:sz="4" w:space="0" w:color="auto"/>
              <w:left w:val="single" w:sz="4" w:space="0" w:color="auto"/>
              <w:bottom w:val="single" w:sz="4" w:space="0" w:color="auto"/>
              <w:right w:val="single" w:sz="4" w:space="0" w:color="auto"/>
            </w:tcBorders>
            <w:vAlign w:val="center"/>
          </w:tcPr>
          <w:p w14:paraId="0D44F33D" w14:textId="2BEF8DE2" w:rsidR="005A6AAC" w:rsidRDefault="005A6AAC" w:rsidP="00C04F0D">
            <w:pPr>
              <w:jc w:val="center"/>
              <w:rPr>
                <w:sz w:val="20"/>
                <w:szCs w:val="20"/>
              </w:rPr>
            </w:pPr>
            <w:r>
              <w:rPr>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tcPr>
          <w:p w14:paraId="29342322" w14:textId="7784FF17" w:rsidR="005A6AAC" w:rsidRDefault="005A6AAC" w:rsidP="00C04F0D">
            <w:pPr>
              <w:jc w:val="center"/>
              <w:rPr>
                <w:sz w:val="20"/>
                <w:szCs w:val="20"/>
              </w:rPr>
            </w:pPr>
            <w:r>
              <w:rPr>
                <w:sz w:val="20"/>
                <w:szCs w:val="20"/>
              </w:rPr>
              <w:t>5</w:t>
            </w:r>
          </w:p>
        </w:tc>
        <w:tc>
          <w:tcPr>
            <w:tcW w:w="993" w:type="dxa"/>
            <w:tcBorders>
              <w:top w:val="single" w:sz="4" w:space="0" w:color="auto"/>
              <w:left w:val="single" w:sz="4" w:space="0" w:color="auto"/>
              <w:bottom w:val="single" w:sz="4" w:space="0" w:color="auto"/>
              <w:right w:val="single" w:sz="4" w:space="0" w:color="auto"/>
            </w:tcBorders>
            <w:vAlign w:val="center"/>
          </w:tcPr>
          <w:p w14:paraId="0D7CC34C" w14:textId="2EF9ABD6" w:rsidR="005A6AAC" w:rsidRDefault="005A6AAC" w:rsidP="00C04F0D">
            <w:pPr>
              <w:jc w:val="center"/>
              <w:rPr>
                <w:sz w:val="20"/>
                <w:szCs w:val="20"/>
              </w:rPr>
            </w:pPr>
            <w:r>
              <w:rPr>
                <w:sz w:val="20"/>
                <w:szCs w:val="20"/>
              </w:rPr>
              <w:t>1000</w:t>
            </w:r>
          </w:p>
        </w:tc>
        <w:tc>
          <w:tcPr>
            <w:tcW w:w="992" w:type="dxa"/>
            <w:tcBorders>
              <w:top w:val="single" w:sz="4" w:space="0" w:color="auto"/>
              <w:left w:val="single" w:sz="4" w:space="0" w:color="auto"/>
              <w:bottom w:val="single" w:sz="4" w:space="0" w:color="auto"/>
              <w:right w:val="single" w:sz="4" w:space="0" w:color="auto"/>
            </w:tcBorders>
            <w:vAlign w:val="center"/>
          </w:tcPr>
          <w:p w14:paraId="065CF8F4" w14:textId="6B5CFA4D" w:rsidR="005A6AAC" w:rsidRDefault="005A6AAC" w:rsidP="00C04F0D">
            <w:pPr>
              <w:jc w:val="center"/>
              <w:rPr>
                <w:sz w:val="20"/>
                <w:szCs w:val="20"/>
              </w:rPr>
            </w:pPr>
            <w:r>
              <w:rPr>
                <w:sz w:val="20"/>
                <w:szCs w:val="20"/>
              </w:rPr>
              <w:t>500</w:t>
            </w:r>
          </w:p>
        </w:tc>
        <w:tc>
          <w:tcPr>
            <w:tcW w:w="992" w:type="dxa"/>
            <w:tcBorders>
              <w:top w:val="single" w:sz="4" w:space="0" w:color="auto"/>
              <w:left w:val="single" w:sz="4" w:space="0" w:color="auto"/>
              <w:bottom w:val="single" w:sz="4" w:space="0" w:color="auto"/>
              <w:right w:val="single" w:sz="4" w:space="0" w:color="auto"/>
            </w:tcBorders>
            <w:vAlign w:val="center"/>
          </w:tcPr>
          <w:p w14:paraId="37C760EA" w14:textId="2095CB13" w:rsidR="005A6AAC" w:rsidRDefault="005A6AAC" w:rsidP="00C04F0D">
            <w:pPr>
              <w:jc w:val="center"/>
              <w:rPr>
                <w:sz w:val="20"/>
                <w:szCs w:val="20"/>
              </w:rPr>
            </w:pPr>
            <w:r>
              <w:rPr>
                <w:sz w:val="20"/>
                <w:szCs w:val="20"/>
              </w:rPr>
              <w:t>250</w:t>
            </w:r>
          </w:p>
        </w:tc>
        <w:tc>
          <w:tcPr>
            <w:tcW w:w="1276" w:type="dxa"/>
            <w:tcBorders>
              <w:top w:val="single" w:sz="4" w:space="0" w:color="auto"/>
              <w:left w:val="single" w:sz="4" w:space="0" w:color="auto"/>
              <w:bottom w:val="single" w:sz="4" w:space="0" w:color="auto"/>
              <w:right w:val="single" w:sz="4" w:space="0" w:color="auto"/>
            </w:tcBorders>
          </w:tcPr>
          <w:p w14:paraId="76DDB44A" w14:textId="222D855C" w:rsidR="005A6AAC" w:rsidRPr="0014792C" w:rsidRDefault="0629A6F6" w:rsidP="67420230">
            <w:pPr>
              <w:rPr>
                <w:sz w:val="20"/>
                <w:szCs w:val="20"/>
              </w:rPr>
            </w:pPr>
            <w:r w:rsidRPr="67420230">
              <w:rPr>
                <w:sz w:val="20"/>
                <w:szCs w:val="20"/>
              </w:rPr>
              <w:t>Vilnius, Klaipėda, Šiauliai</w:t>
            </w:r>
          </w:p>
        </w:tc>
      </w:tr>
      <w:tr w:rsidR="005A6AAC" w:rsidRPr="00C914D3" w14:paraId="2777F828" w14:textId="77777777" w:rsidTr="00D700F7">
        <w:trPr>
          <w:trHeight w:val="300"/>
        </w:trPr>
        <w:tc>
          <w:tcPr>
            <w:tcW w:w="880" w:type="dxa"/>
            <w:tcBorders>
              <w:top w:val="single" w:sz="4" w:space="0" w:color="auto"/>
              <w:left w:val="single" w:sz="4" w:space="0" w:color="auto"/>
              <w:bottom w:val="single" w:sz="4" w:space="0" w:color="auto"/>
              <w:right w:val="single" w:sz="4" w:space="0" w:color="auto"/>
            </w:tcBorders>
          </w:tcPr>
          <w:p w14:paraId="2BCAF229" w14:textId="32C0493F" w:rsidR="005A6AAC" w:rsidRDefault="0042164D" w:rsidP="00C04F0D">
            <w:pPr>
              <w:rPr>
                <w:sz w:val="20"/>
                <w:szCs w:val="20"/>
              </w:rPr>
            </w:pPr>
            <w:r>
              <w:rPr>
                <w:sz w:val="20"/>
                <w:szCs w:val="20"/>
              </w:rPr>
              <w:t>2.1.</w:t>
            </w:r>
            <w:r w:rsidR="005A6AAC">
              <w:rPr>
                <w:sz w:val="20"/>
                <w:szCs w:val="20"/>
              </w:rPr>
              <w:t>9.</w:t>
            </w:r>
          </w:p>
        </w:tc>
        <w:tc>
          <w:tcPr>
            <w:tcW w:w="1559" w:type="dxa"/>
            <w:tcBorders>
              <w:top w:val="single" w:sz="4" w:space="0" w:color="auto"/>
              <w:left w:val="single" w:sz="4" w:space="0" w:color="auto"/>
              <w:bottom w:val="single" w:sz="4" w:space="0" w:color="auto"/>
              <w:right w:val="single" w:sz="4" w:space="0" w:color="auto"/>
            </w:tcBorders>
          </w:tcPr>
          <w:p w14:paraId="23B8D9E6" w14:textId="4BB070BB" w:rsidR="005A6AAC" w:rsidRDefault="6ACDE990" w:rsidP="00C04F0D">
            <w:pPr>
              <w:rPr>
                <w:sz w:val="20"/>
                <w:szCs w:val="20"/>
              </w:rPr>
            </w:pPr>
            <w:r w:rsidRPr="67420230">
              <w:rPr>
                <w:sz w:val="20"/>
                <w:szCs w:val="20"/>
              </w:rPr>
              <w:t xml:space="preserve">Mokymai apie SUP įvertinimą bei komandinio darbo ypatumus </w:t>
            </w:r>
          </w:p>
        </w:tc>
        <w:tc>
          <w:tcPr>
            <w:tcW w:w="851" w:type="dxa"/>
            <w:tcBorders>
              <w:top w:val="single" w:sz="4" w:space="0" w:color="auto"/>
              <w:left w:val="single" w:sz="4" w:space="0" w:color="auto"/>
              <w:bottom w:val="single" w:sz="4" w:space="0" w:color="auto"/>
              <w:right w:val="single" w:sz="4" w:space="0" w:color="auto"/>
            </w:tcBorders>
            <w:vAlign w:val="center"/>
          </w:tcPr>
          <w:p w14:paraId="058C1F94" w14:textId="0AC3E2F9" w:rsidR="005A6AAC" w:rsidRDefault="005A6AAC" w:rsidP="00C04F0D">
            <w:pPr>
              <w:jc w:val="center"/>
              <w:rPr>
                <w:sz w:val="20"/>
                <w:szCs w:val="20"/>
              </w:rPr>
            </w:pPr>
            <w:r>
              <w:rPr>
                <w:sz w:val="20"/>
                <w:szCs w:val="20"/>
              </w:rPr>
              <w:t>16</w:t>
            </w:r>
          </w:p>
        </w:tc>
        <w:tc>
          <w:tcPr>
            <w:tcW w:w="992" w:type="dxa"/>
            <w:tcBorders>
              <w:top w:val="single" w:sz="4" w:space="0" w:color="auto"/>
              <w:left w:val="single" w:sz="4" w:space="0" w:color="auto"/>
              <w:bottom w:val="single" w:sz="4" w:space="0" w:color="auto"/>
              <w:right w:val="single" w:sz="4" w:space="0" w:color="auto"/>
            </w:tcBorders>
            <w:vAlign w:val="center"/>
          </w:tcPr>
          <w:p w14:paraId="6BA42E21" w14:textId="16DBFDDD" w:rsidR="005A6AAC" w:rsidRDefault="005A6AAC" w:rsidP="00C04F0D">
            <w:pPr>
              <w:jc w:val="center"/>
              <w:rPr>
                <w:sz w:val="20"/>
                <w:szCs w:val="20"/>
              </w:rPr>
            </w:pPr>
            <w:r>
              <w:rPr>
                <w:sz w:val="20"/>
                <w:szCs w:val="20"/>
              </w:rPr>
              <w:t>25</w:t>
            </w:r>
          </w:p>
        </w:tc>
        <w:tc>
          <w:tcPr>
            <w:tcW w:w="1417" w:type="dxa"/>
            <w:tcBorders>
              <w:top w:val="single" w:sz="4" w:space="0" w:color="auto"/>
              <w:left w:val="single" w:sz="4" w:space="0" w:color="auto"/>
              <w:bottom w:val="single" w:sz="4" w:space="0" w:color="auto"/>
              <w:right w:val="single" w:sz="4" w:space="0" w:color="auto"/>
            </w:tcBorders>
            <w:vAlign w:val="center"/>
          </w:tcPr>
          <w:p w14:paraId="148A9F21" w14:textId="10A6C40E" w:rsidR="005A6AAC" w:rsidRDefault="005A6AAC" w:rsidP="00C04F0D">
            <w:pPr>
              <w:jc w:val="center"/>
              <w:rPr>
                <w:sz w:val="20"/>
                <w:szCs w:val="20"/>
              </w:rPr>
            </w:pPr>
            <w:r>
              <w:rPr>
                <w:sz w:val="20"/>
                <w:szCs w:val="20"/>
              </w:rPr>
              <w:t>5</w:t>
            </w:r>
          </w:p>
        </w:tc>
        <w:tc>
          <w:tcPr>
            <w:tcW w:w="993" w:type="dxa"/>
            <w:tcBorders>
              <w:top w:val="single" w:sz="4" w:space="0" w:color="auto"/>
              <w:left w:val="single" w:sz="4" w:space="0" w:color="auto"/>
              <w:bottom w:val="single" w:sz="4" w:space="0" w:color="auto"/>
              <w:right w:val="single" w:sz="4" w:space="0" w:color="auto"/>
            </w:tcBorders>
            <w:vAlign w:val="center"/>
          </w:tcPr>
          <w:p w14:paraId="272B7B52" w14:textId="3B433D49" w:rsidR="005A6AAC" w:rsidRDefault="005A6AAC" w:rsidP="00C04F0D">
            <w:pPr>
              <w:jc w:val="center"/>
              <w:rPr>
                <w:sz w:val="20"/>
                <w:szCs w:val="20"/>
              </w:rPr>
            </w:pPr>
            <w:r>
              <w:rPr>
                <w:sz w:val="20"/>
                <w:szCs w:val="20"/>
              </w:rPr>
              <w:t>4000</w:t>
            </w:r>
          </w:p>
        </w:tc>
        <w:tc>
          <w:tcPr>
            <w:tcW w:w="992" w:type="dxa"/>
            <w:tcBorders>
              <w:top w:val="single" w:sz="4" w:space="0" w:color="auto"/>
              <w:left w:val="single" w:sz="4" w:space="0" w:color="auto"/>
              <w:bottom w:val="single" w:sz="4" w:space="0" w:color="auto"/>
              <w:right w:val="single" w:sz="4" w:space="0" w:color="auto"/>
            </w:tcBorders>
            <w:vAlign w:val="center"/>
          </w:tcPr>
          <w:p w14:paraId="4A26B7CE" w14:textId="0B6D143C" w:rsidR="005A6AAC" w:rsidRDefault="005A6AAC" w:rsidP="00C04F0D">
            <w:pPr>
              <w:jc w:val="center"/>
              <w:rPr>
                <w:sz w:val="20"/>
                <w:szCs w:val="20"/>
              </w:rPr>
            </w:pPr>
            <w:r>
              <w:rPr>
                <w:sz w:val="20"/>
                <w:szCs w:val="20"/>
              </w:rPr>
              <w:t>2000</w:t>
            </w:r>
          </w:p>
        </w:tc>
        <w:tc>
          <w:tcPr>
            <w:tcW w:w="992" w:type="dxa"/>
            <w:tcBorders>
              <w:top w:val="single" w:sz="4" w:space="0" w:color="auto"/>
              <w:left w:val="single" w:sz="4" w:space="0" w:color="auto"/>
              <w:bottom w:val="single" w:sz="4" w:space="0" w:color="auto"/>
              <w:right w:val="single" w:sz="4" w:space="0" w:color="auto"/>
            </w:tcBorders>
            <w:vAlign w:val="center"/>
          </w:tcPr>
          <w:p w14:paraId="4A662A75" w14:textId="4554C627" w:rsidR="005A6AAC" w:rsidRDefault="005A6AAC" w:rsidP="00C04F0D">
            <w:pPr>
              <w:jc w:val="center"/>
              <w:rPr>
                <w:sz w:val="20"/>
                <w:szCs w:val="20"/>
              </w:rPr>
            </w:pPr>
            <w:r>
              <w:rPr>
                <w:sz w:val="20"/>
                <w:szCs w:val="20"/>
              </w:rPr>
              <w:t>300</w:t>
            </w:r>
          </w:p>
        </w:tc>
        <w:tc>
          <w:tcPr>
            <w:tcW w:w="1276" w:type="dxa"/>
            <w:tcBorders>
              <w:top w:val="single" w:sz="4" w:space="0" w:color="auto"/>
              <w:left w:val="single" w:sz="4" w:space="0" w:color="auto"/>
              <w:bottom w:val="single" w:sz="4" w:space="0" w:color="auto"/>
              <w:right w:val="single" w:sz="4" w:space="0" w:color="auto"/>
            </w:tcBorders>
          </w:tcPr>
          <w:p w14:paraId="4C77B56D" w14:textId="50FD4DBB" w:rsidR="005A6AAC" w:rsidRPr="0014792C" w:rsidRDefault="63744F0B" w:rsidP="67420230">
            <w:pPr>
              <w:rPr>
                <w:sz w:val="20"/>
                <w:szCs w:val="20"/>
              </w:rPr>
            </w:pPr>
            <w:r w:rsidRPr="67420230">
              <w:rPr>
                <w:sz w:val="20"/>
                <w:szCs w:val="20"/>
              </w:rPr>
              <w:t>Vilniuje, Kaune ir Klaipėdoje</w:t>
            </w:r>
          </w:p>
        </w:tc>
      </w:tr>
      <w:tr w:rsidR="005A6AAC" w:rsidRPr="00C914D3" w14:paraId="5BB95BA9" w14:textId="77777777" w:rsidTr="00D700F7">
        <w:trPr>
          <w:trHeight w:val="300"/>
        </w:trPr>
        <w:tc>
          <w:tcPr>
            <w:tcW w:w="880" w:type="dxa"/>
            <w:tcBorders>
              <w:top w:val="single" w:sz="4" w:space="0" w:color="auto"/>
              <w:left w:val="single" w:sz="4" w:space="0" w:color="auto"/>
              <w:bottom w:val="single" w:sz="4" w:space="0" w:color="auto"/>
              <w:right w:val="single" w:sz="4" w:space="0" w:color="auto"/>
            </w:tcBorders>
          </w:tcPr>
          <w:p w14:paraId="31BB0752" w14:textId="5D098109" w:rsidR="005A6AAC" w:rsidRDefault="0042164D" w:rsidP="00C04F0D">
            <w:pPr>
              <w:rPr>
                <w:sz w:val="20"/>
                <w:szCs w:val="20"/>
              </w:rPr>
            </w:pPr>
            <w:r>
              <w:rPr>
                <w:sz w:val="20"/>
                <w:szCs w:val="20"/>
              </w:rPr>
              <w:lastRenderedPageBreak/>
              <w:t>2.1.</w:t>
            </w:r>
            <w:r w:rsidR="005A6AAC">
              <w:rPr>
                <w:sz w:val="20"/>
                <w:szCs w:val="20"/>
              </w:rPr>
              <w:t>10.</w:t>
            </w:r>
          </w:p>
        </w:tc>
        <w:tc>
          <w:tcPr>
            <w:tcW w:w="1559" w:type="dxa"/>
            <w:tcBorders>
              <w:top w:val="single" w:sz="4" w:space="0" w:color="auto"/>
              <w:left w:val="single" w:sz="4" w:space="0" w:color="auto"/>
              <w:bottom w:val="single" w:sz="4" w:space="0" w:color="auto"/>
              <w:right w:val="single" w:sz="4" w:space="0" w:color="auto"/>
            </w:tcBorders>
          </w:tcPr>
          <w:p w14:paraId="6F14A64F" w14:textId="6EC40820" w:rsidR="005A6AAC" w:rsidRDefault="6ACDE990" w:rsidP="00C04F0D">
            <w:pPr>
              <w:rPr>
                <w:sz w:val="20"/>
                <w:szCs w:val="20"/>
              </w:rPr>
            </w:pPr>
            <w:r w:rsidRPr="67420230">
              <w:rPr>
                <w:sz w:val="20"/>
                <w:szCs w:val="20"/>
              </w:rPr>
              <w:t>Mokymai apie dirbtinio intelekto</w:t>
            </w:r>
            <w:r w:rsidR="77901323" w:rsidRPr="67420230">
              <w:rPr>
                <w:sz w:val="20"/>
                <w:szCs w:val="20"/>
              </w:rPr>
              <w:t xml:space="preserve"> PPT</w:t>
            </w:r>
            <w:r w:rsidRPr="67420230">
              <w:rPr>
                <w:sz w:val="20"/>
                <w:szCs w:val="20"/>
              </w:rPr>
              <w:t xml:space="preserve"> pritaikymą vaiko vertinimo procese</w:t>
            </w:r>
          </w:p>
        </w:tc>
        <w:tc>
          <w:tcPr>
            <w:tcW w:w="851" w:type="dxa"/>
            <w:tcBorders>
              <w:top w:val="single" w:sz="4" w:space="0" w:color="auto"/>
              <w:left w:val="single" w:sz="4" w:space="0" w:color="auto"/>
              <w:bottom w:val="single" w:sz="4" w:space="0" w:color="auto"/>
              <w:right w:val="single" w:sz="4" w:space="0" w:color="auto"/>
            </w:tcBorders>
            <w:vAlign w:val="center"/>
          </w:tcPr>
          <w:p w14:paraId="063D1685" w14:textId="3941137A" w:rsidR="005A6AAC" w:rsidRDefault="005A6AAC" w:rsidP="00C04F0D">
            <w:pPr>
              <w:jc w:val="center"/>
              <w:rPr>
                <w:sz w:val="20"/>
                <w:szCs w:val="20"/>
              </w:rPr>
            </w:pPr>
            <w:r>
              <w:rPr>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70959C7E" w14:textId="273BBFA6" w:rsidR="005A6AAC" w:rsidRDefault="005A6AAC" w:rsidP="00C04F0D">
            <w:pPr>
              <w:jc w:val="center"/>
              <w:rPr>
                <w:sz w:val="20"/>
                <w:szCs w:val="20"/>
              </w:rPr>
            </w:pPr>
            <w:r>
              <w:rPr>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tcPr>
          <w:p w14:paraId="36A1861C" w14:textId="7B159435" w:rsidR="005A6AAC" w:rsidRDefault="005A6AAC" w:rsidP="00C04F0D">
            <w:pPr>
              <w:jc w:val="center"/>
              <w:rPr>
                <w:sz w:val="20"/>
                <w:szCs w:val="20"/>
              </w:rPr>
            </w:pPr>
            <w:r>
              <w:rPr>
                <w:sz w:val="20"/>
                <w:szCs w:val="20"/>
              </w:rPr>
              <w:t>2</w:t>
            </w:r>
          </w:p>
        </w:tc>
        <w:tc>
          <w:tcPr>
            <w:tcW w:w="993" w:type="dxa"/>
            <w:tcBorders>
              <w:top w:val="single" w:sz="4" w:space="0" w:color="auto"/>
              <w:left w:val="single" w:sz="4" w:space="0" w:color="auto"/>
              <w:bottom w:val="single" w:sz="4" w:space="0" w:color="auto"/>
              <w:right w:val="single" w:sz="4" w:space="0" w:color="auto"/>
            </w:tcBorders>
            <w:vAlign w:val="center"/>
          </w:tcPr>
          <w:p w14:paraId="1528E963" w14:textId="659D9F74" w:rsidR="005A6AAC" w:rsidRDefault="005A6AAC" w:rsidP="00C04F0D">
            <w:pPr>
              <w:jc w:val="center"/>
              <w:rPr>
                <w:sz w:val="20"/>
                <w:szCs w:val="20"/>
              </w:rPr>
            </w:pPr>
            <w:r>
              <w:rPr>
                <w:sz w:val="20"/>
                <w:szCs w:val="20"/>
              </w:rPr>
              <w:t>480</w:t>
            </w:r>
          </w:p>
        </w:tc>
        <w:tc>
          <w:tcPr>
            <w:tcW w:w="992" w:type="dxa"/>
            <w:tcBorders>
              <w:top w:val="single" w:sz="4" w:space="0" w:color="auto"/>
              <w:left w:val="single" w:sz="4" w:space="0" w:color="auto"/>
              <w:bottom w:val="single" w:sz="4" w:space="0" w:color="auto"/>
              <w:right w:val="single" w:sz="4" w:space="0" w:color="auto"/>
            </w:tcBorders>
            <w:vAlign w:val="center"/>
          </w:tcPr>
          <w:p w14:paraId="5D8E401F" w14:textId="22EBC821" w:rsidR="005A6AAC" w:rsidRDefault="005A6AAC" w:rsidP="00C04F0D">
            <w:pPr>
              <w:jc w:val="center"/>
              <w:rPr>
                <w:sz w:val="20"/>
                <w:szCs w:val="20"/>
              </w:rPr>
            </w:pPr>
            <w:r>
              <w:rPr>
                <w:sz w:val="20"/>
                <w:szCs w:val="20"/>
              </w:rPr>
              <w:t>240</w:t>
            </w:r>
          </w:p>
        </w:tc>
        <w:tc>
          <w:tcPr>
            <w:tcW w:w="992" w:type="dxa"/>
            <w:tcBorders>
              <w:top w:val="single" w:sz="4" w:space="0" w:color="auto"/>
              <w:left w:val="single" w:sz="4" w:space="0" w:color="auto"/>
              <w:bottom w:val="single" w:sz="4" w:space="0" w:color="auto"/>
              <w:right w:val="single" w:sz="4" w:space="0" w:color="auto"/>
            </w:tcBorders>
            <w:vAlign w:val="center"/>
          </w:tcPr>
          <w:p w14:paraId="353ED834" w14:textId="4523DC06" w:rsidR="005A6AAC" w:rsidRDefault="005A6AAC" w:rsidP="00C04F0D">
            <w:pPr>
              <w:jc w:val="center"/>
              <w:rPr>
                <w:sz w:val="20"/>
                <w:szCs w:val="20"/>
              </w:rPr>
            </w:pPr>
            <w:r>
              <w:rPr>
                <w:sz w:val="20"/>
                <w:szCs w:val="20"/>
              </w:rPr>
              <w:t>80</w:t>
            </w:r>
          </w:p>
        </w:tc>
        <w:tc>
          <w:tcPr>
            <w:tcW w:w="1276" w:type="dxa"/>
            <w:tcBorders>
              <w:top w:val="single" w:sz="4" w:space="0" w:color="auto"/>
              <w:left w:val="single" w:sz="4" w:space="0" w:color="auto"/>
              <w:bottom w:val="single" w:sz="4" w:space="0" w:color="auto"/>
              <w:right w:val="single" w:sz="4" w:space="0" w:color="auto"/>
            </w:tcBorders>
          </w:tcPr>
          <w:p w14:paraId="46F90ECB" w14:textId="6989ABDF" w:rsidR="005A6AAC" w:rsidRPr="0014792C" w:rsidRDefault="7271A987" w:rsidP="67420230">
            <w:pPr>
              <w:rPr>
                <w:sz w:val="20"/>
                <w:szCs w:val="20"/>
              </w:rPr>
            </w:pPr>
            <w:r w:rsidRPr="67420230">
              <w:rPr>
                <w:sz w:val="20"/>
                <w:szCs w:val="20"/>
              </w:rPr>
              <w:t>Vilniuje, Kaune ir Klaipėdoje</w:t>
            </w:r>
          </w:p>
        </w:tc>
      </w:tr>
      <w:tr w:rsidR="005A6AAC" w:rsidRPr="00C914D3" w14:paraId="61FAF513" w14:textId="77777777" w:rsidTr="00D700F7">
        <w:trPr>
          <w:trHeight w:val="300"/>
        </w:trPr>
        <w:tc>
          <w:tcPr>
            <w:tcW w:w="880" w:type="dxa"/>
            <w:tcBorders>
              <w:top w:val="single" w:sz="4" w:space="0" w:color="auto"/>
              <w:left w:val="single" w:sz="4" w:space="0" w:color="auto"/>
              <w:bottom w:val="single" w:sz="4" w:space="0" w:color="auto"/>
              <w:right w:val="single" w:sz="4" w:space="0" w:color="auto"/>
            </w:tcBorders>
          </w:tcPr>
          <w:p w14:paraId="64E39A1C" w14:textId="3FC2F2AC" w:rsidR="005A6AAC" w:rsidRDefault="0042164D" w:rsidP="00C04F0D">
            <w:pPr>
              <w:rPr>
                <w:sz w:val="20"/>
                <w:szCs w:val="20"/>
              </w:rPr>
            </w:pPr>
            <w:r>
              <w:rPr>
                <w:sz w:val="20"/>
                <w:szCs w:val="20"/>
              </w:rPr>
              <w:t>2.1.</w:t>
            </w:r>
            <w:r w:rsidR="005A6AAC">
              <w:rPr>
                <w:sz w:val="20"/>
                <w:szCs w:val="20"/>
              </w:rPr>
              <w:t>11.</w:t>
            </w:r>
          </w:p>
        </w:tc>
        <w:tc>
          <w:tcPr>
            <w:tcW w:w="1559" w:type="dxa"/>
            <w:tcBorders>
              <w:top w:val="single" w:sz="4" w:space="0" w:color="auto"/>
              <w:left w:val="single" w:sz="4" w:space="0" w:color="auto"/>
              <w:bottom w:val="single" w:sz="4" w:space="0" w:color="auto"/>
              <w:right w:val="single" w:sz="4" w:space="0" w:color="auto"/>
            </w:tcBorders>
          </w:tcPr>
          <w:p w14:paraId="0A9C08E1" w14:textId="37FD2C0E" w:rsidR="005A6AAC" w:rsidRDefault="6ACDE990" w:rsidP="00C04F0D">
            <w:pPr>
              <w:rPr>
                <w:sz w:val="20"/>
                <w:szCs w:val="20"/>
              </w:rPr>
            </w:pPr>
            <w:r w:rsidRPr="2D9DE234">
              <w:rPr>
                <w:sz w:val="20"/>
                <w:szCs w:val="20"/>
              </w:rPr>
              <w:t xml:space="preserve">Mokymai apie judesio padėties bei neurologinius sutrikimus turinčių vaikų vertinimą </w:t>
            </w:r>
            <w:r w:rsidR="13F713BF" w:rsidRPr="2D9DE234">
              <w:rPr>
                <w:sz w:val="20"/>
                <w:szCs w:val="2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F0D5803" w14:textId="6EC21471" w:rsidR="005A6AAC" w:rsidRDefault="005A6AAC" w:rsidP="00C04F0D">
            <w:pPr>
              <w:jc w:val="center"/>
              <w:rPr>
                <w:sz w:val="20"/>
                <w:szCs w:val="20"/>
              </w:rPr>
            </w:pPr>
            <w:r>
              <w:rPr>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5DF62E60" w14:textId="1225CFE6" w:rsidR="005A6AAC" w:rsidRDefault="005A6AAC" w:rsidP="00C04F0D">
            <w:pPr>
              <w:jc w:val="center"/>
              <w:rPr>
                <w:sz w:val="20"/>
                <w:szCs w:val="20"/>
              </w:rPr>
            </w:pPr>
            <w:r>
              <w:rPr>
                <w:sz w:val="20"/>
                <w:szCs w:val="20"/>
              </w:rPr>
              <w:t>15</w:t>
            </w:r>
          </w:p>
        </w:tc>
        <w:tc>
          <w:tcPr>
            <w:tcW w:w="1417" w:type="dxa"/>
            <w:tcBorders>
              <w:top w:val="single" w:sz="4" w:space="0" w:color="auto"/>
              <w:left w:val="single" w:sz="4" w:space="0" w:color="auto"/>
              <w:bottom w:val="single" w:sz="4" w:space="0" w:color="auto"/>
              <w:right w:val="single" w:sz="4" w:space="0" w:color="auto"/>
            </w:tcBorders>
            <w:vAlign w:val="center"/>
          </w:tcPr>
          <w:p w14:paraId="485DF70F" w14:textId="4FA55650" w:rsidR="005A6AAC" w:rsidRDefault="005A6AAC" w:rsidP="00C04F0D">
            <w:pPr>
              <w:jc w:val="center"/>
              <w:rPr>
                <w:sz w:val="20"/>
                <w:szCs w:val="20"/>
              </w:rPr>
            </w:pPr>
            <w:r>
              <w:rPr>
                <w:sz w:val="20"/>
                <w:szCs w:val="20"/>
              </w:rPr>
              <w:t>5</w:t>
            </w:r>
          </w:p>
        </w:tc>
        <w:tc>
          <w:tcPr>
            <w:tcW w:w="993" w:type="dxa"/>
            <w:tcBorders>
              <w:top w:val="single" w:sz="4" w:space="0" w:color="auto"/>
              <w:left w:val="single" w:sz="4" w:space="0" w:color="auto"/>
              <w:bottom w:val="single" w:sz="4" w:space="0" w:color="auto"/>
              <w:right w:val="single" w:sz="4" w:space="0" w:color="auto"/>
            </w:tcBorders>
            <w:vAlign w:val="center"/>
          </w:tcPr>
          <w:p w14:paraId="29463738" w14:textId="22C20CE0" w:rsidR="005A6AAC" w:rsidRDefault="005A6AAC" w:rsidP="00C04F0D">
            <w:pPr>
              <w:jc w:val="center"/>
              <w:rPr>
                <w:sz w:val="20"/>
                <w:szCs w:val="20"/>
              </w:rPr>
            </w:pPr>
            <w:r>
              <w:rPr>
                <w:sz w:val="20"/>
                <w:szCs w:val="20"/>
              </w:rPr>
              <w:t>600</w:t>
            </w:r>
          </w:p>
        </w:tc>
        <w:tc>
          <w:tcPr>
            <w:tcW w:w="992" w:type="dxa"/>
            <w:tcBorders>
              <w:top w:val="single" w:sz="4" w:space="0" w:color="auto"/>
              <w:left w:val="single" w:sz="4" w:space="0" w:color="auto"/>
              <w:bottom w:val="single" w:sz="4" w:space="0" w:color="auto"/>
              <w:right w:val="single" w:sz="4" w:space="0" w:color="auto"/>
            </w:tcBorders>
            <w:vAlign w:val="center"/>
          </w:tcPr>
          <w:p w14:paraId="05C11CF0" w14:textId="042E671F" w:rsidR="005A6AAC" w:rsidRDefault="005A6AAC" w:rsidP="00C04F0D">
            <w:pPr>
              <w:jc w:val="center"/>
              <w:rPr>
                <w:sz w:val="20"/>
                <w:szCs w:val="20"/>
              </w:rPr>
            </w:pPr>
            <w:r>
              <w:rPr>
                <w:sz w:val="20"/>
                <w:szCs w:val="20"/>
              </w:rPr>
              <w:t>300</w:t>
            </w:r>
          </w:p>
        </w:tc>
        <w:tc>
          <w:tcPr>
            <w:tcW w:w="992" w:type="dxa"/>
            <w:tcBorders>
              <w:top w:val="single" w:sz="4" w:space="0" w:color="auto"/>
              <w:left w:val="single" w:sz="4" w:space="0" w:color="auto"/>
              <w:bottom w:val="single" w:sz="4" w:space="0" w:color="auto"/>
              <w:right w:val="single" w:sz="4" w:space="0" w:color="auto"/>
            </w:tcBorders>
            <w:vAlign w:val="center"/>
          </w:tcPr>
          <w:p w14:paraId="5C7FE280" w14:textId="2C9AB99E" w:rsidR="005A6AAC" w:rsidRDefault="005A6AAC" w:rsidP="00C04F0D">
            <w:pPr>
              <w:jc w:val="center"/>
              <w:rPr>
                <w:sz w:val="20"/>
                <w:szCs w:val="20"/>
              </w:rPr>
            </w:pPr>
            <w:r>
              <w:rPr>
                <w:sz w:val="20"/>
                <w:szCs w:val="20"/>
              </w:rPr>
              <w:t>150</w:t>
            </w:r>
          </w:p>
        </w:tc>
        <w:tc>
          <w:tcPr>
            <w:tcW w:w="1276" w:type="dxa"/>
            <w:tcBorders>
              <w:top w:val="single" w:sz="4" w:space="0" w:color="auto"/>
              <w:left w:val="single" w:sz="4" w:space="0" w:color="auto"/>
              <w:bottom w:val="single" w:sz="4" w:space="0" w:color="auto"/>
              <w:right w:val="single" w:sz="4" w:space="0" w:color="auto"/>
            </w:tcBorders>
          </w:tcPr>
          <w:p w14:paraId="312134FF" w14:textId="41F7A0F6" w:rsidR="005A6AAC" w:rsidRPr="0014792C" w:rsidRDefault="6B0CA3A4" w:rsidP="67420230">
            <w:pPr>
              <w:rPr>
                <w:sz w:val="20"/>
                <w:szCs w:val="20"/>
              </w:rPr>
            </w:pPr>
            <w:r w:rsidRPr="67420230">
              <w:rPr>
                <w:sz w:val="20"/>
                <w:szCs w:val="20"/>
              </w:rPr>
              <w:t>Vilniuje, Kaune ir Klaipėdoje</w:t>
            </w:r>
          </w:p>
        </w:tc>
      </w:tr>
      <w:tr w:rsidR="005A6AAC" w:rsidRPr="00C914D3" w14:paraId="140E1906" w14:textId="77777777" w:rsidTr="00D700F7">
        <w:trPr>
          <w:trHeight w:val="300"/>
        </w:trPr>
        <w:tc>
          <w:tcPr>
            <w:tcW w:w="880" w:type="dxa"/>
            <w:tcBorders>
              <w:top w:val="single" w:sz="4" w:space="0" w:color="auto"/>
              <w:left w:val="single" w:sz="4" w:space="0" w:color="auto"/>
              <w:bottom w:val="single" w:sz="4" w:space="0" w:color="auto"/>
              <w:right w:val="single" w:sz="4" w:space="0" w:color="auto"/>
            </w:tcBorders>
          </w:tcPr>
          <w:p w14:paraId="4B48C093" w14:textId="14547B18" w:rsidR="005A6AAC" w:rsidRDefault="0042164D" w:rsidP="00C04F0D">
            <w:pPr>
              <w:rPr>
                <w:sz w:val="20"/>
                <w:szCs w:val="20"/>
              </w:rPr>
            </w:pPr>
            <w:r>
              <w:rPr>
                <w:sz w:val="20"/>
                <w:szCs w:val="20"/>
              </w:rPr>
              <w:t>2.1.</w:t>
            </w:r>
            <w:r w:rsidR="005A6AAC">
              <w:rPr>
                <w:sz w:val="20"/>
                <w:szCs w:val="20"/>
              </w:rPr>
              <w:t>12.</w:t>
            </w:r>
          </w:p>
        </w:tc>
        <w:tc>
          <w:tcPr>
            <w:tcW w:w="1559" w:type="dxa"/>
            <w:tcBorders>
              <w:top w:val="single" w:sz="4" w:space="0" w:color="auto"/>
              <w:left w:val="single" w:sz="4" w:space="0" w:color="auto"/>
              <w:bottom w:val="single" w:sz="4" w:space="0" w:color="auto"/>
              <w:right w:val="single" w:sz="4" w:space="0" w:color="auto"/>
            </w:tcBorders>
          </w:tcPr>
          <w:p w14:paraId="4110B266" w14:textId="79F0969A" w:rsidR="005A6AAC" w:rsidRDefault="6ACDE990" w:rsidP="00C04F0D">
            <w:pPr>
              <w:rPr>
                <w:sz w:val="20"/>
                <w:szCs w:val="20"/>
              </w:rPr>
            </w:pPr>
            <w:r w:rsidRPr="67420230">
              <w:rPr>
                <w:sz w:val="20"/>
                <w:szCs w:val="20"/>
              </w:rPr>
              <w:t>Mokymai apie specialiąsias mokymo priemones</w:t>
            </w:r>
            <w:r w:rsidR="1A5362BF" w:rsidRPr="67420230">
              <w:rPr>
                <w:sz w:val="20"/>
                <w:szCs w:val="20"/>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898DB95" w14:textId="7C7F1AD2" w:rsidR="005A6AAC" w:rsidRDefault="005A6AAC" w:rsidP="00C04F0D">
            <w:pPr>
              <w:jc w:val="center"/>
              <w:rPr>
                <w:sz w:val="20"/>
                <w:szCs w:val="20"/>
              </w:rPr>
            </w:pPr>
            <w:r>
              <w:rPr>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5B2CA584" w14:textId="0FEC7756" w:rsidR="005A6AAC" w:rsidRDefault="005A6AAC" w:rsidP="00C04F0D">
            <w:pPr>
              <w:jc w:val="center"/>
              <w:rPr>
                <w:sz w:val="20"/>
                <w:szCs w:val="20"/>
              </w:rPr>
            </w:pPr>
            <w:r>
              <w:rPr>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tcPr>
          <w:p w14:paraId="5AD6903E" w14:textId="7DAAC534" w:rsidR="005A6AAC" w:rsidRDefault="005A6AAC" w:rsidP="00C04F0D">
            <w:pPr>
              <w:jc w:val="center"/>
              <w:rPr>
                <w:sz w:val="20"/>
                <w:szCs w:val="20"/>
              </w:rPr>
            </w:pPr>
            <w:r>
              <w:rPr>
                <w:sz w:val="20"/>
                <w:szCs w:val="20"/>
              </w:rPr>
              <w:t>3</w:t>
            </w:r>
          </w:p>
        </w:tc>
        <w:tc>
          <w:tcPr>
            <w:tcW w:w="993" w:type="dxa"/>
            <w:tcBorders>
              <w:top w:val="single" w:sz="4" w:space="0" w:color="auto"/>
              <w:left w:val="single" w:sz="4" w:space="0" w:color="auto"/>
              <w:bottom w:val="single" w:sz="4" w:space="0" w:color="auto"/>
              <w:right w:val="single" w:sz="4" w:space="0" w:color="auto"/>
            </w:tcBorders>
            <w:vAlign w:val="center"/>
          </w:tcPr>
          <w:p w14:paraId="69C89CFA" w14:textId="123DA235" w:rsidR="005A6AAC" w:rsidRDefault="005A6AAC" w:rsidP="00C04F0D">
            <w:pPr>
              <w:jc w:val="center"/>
              <w:rPr>
                <w:sz w:val="20"/>
                <w:szCs w:val="20"/>
              </w:rPr>
            </w:pPr>
            <w:r>
              <w:rPr>
                <w:sz w:val="20"/>
                <w:szCs w:val="20"/>
              </w:rPr>
              <w:t>720</w:t>
            </w:r>
          </w:p>
        </w:tc>
        <w:tc>
          <w:tcPr>
            <w:tcW w:w="992" w:type="dxa"/>
            <w:tcBorders>
              <w:top w:val="single" w:sz="4" w:space="0" w:color="auto"/>
              <w:left w:val="single" w:sz="4" w:space="0" w:color="auto"/>
              <w:bottom w:val="single" w:sz="4" w:space="0" w:color="auto"/>
              <w:right w:val="single" w:sz="4" w:space="0" w:color="auto"/>
            </w:tcBorders>
            <w:vAlign w:val="center"/>
          </w:tcPr>
          <w:p w14:paraId="503B0ABF" w14:textId="0C9680CB" w:rsidR="005A6AAC" w:rsidRDefault="005A6AAC" w:rsidP="00C04F0D">
            <w:pPr>
              <w:jc w:val="center"/>
              <w:rPr>
                <w:sz w:val="20"/>
                <w:szCs w:val="20"/>
              </w:rPr>
            </w:pPr>
            <w:r>
              <w:rPr>
                <w:sz w:val="20"/>
                <w:szCs w:val="20"/>
              </w:rPr>
              <w:t>360</w:t>
            </w:r>
          </w:p>
        </w:tc>
        <w:tc>
          <w:tcPr>
            <w:tcW w:w="992" w:type="dxa"/>
            <w:tcBorders>
              <w:top w:val="single" w:sz="4" w:space="0" w:color="auto"/>
              <w:left w:val="single" w:sz="4" w:space="0" w:color="auto"/>
              <w:bottom w:val="single" w:sz="4" w:space="0" w:color="auto"/>
              <w:right w:val="single" w:sz="4" w:space="0" w:color="auto"/>
            </w:tcBorders>
            <w:vAlign w:val="center"/>
          </w:tcPr>
          <w:p w14:paraId="041818C2" w14:textId="22A1450D" w:rsidR="005A6AAC" w:rsidRDefault="005A6AAC" w:rsidP="00C04F0D">
            <w:pPr>
              <w:jc w:val="center"/>
              <w:rPr>
                <w:sz w:val="20"/>
                <w:szCs w:val="20"/>
              </w:rPr>
            </w:pPr>
            <w:r>
              <w:rPr>
                <w:sz w:val="20"/>
                <w:szCs w:val="20"/>
              </w:rPr>
              <w:t>150</w:t>
            </w:r>
          </w:p>
        </w:tc>
        <w:tc>
          <w:tcPr>
            <w:tcW w:w="1276" w:type="dxa"/>
            <w:tcBorders>
              <w:top w:val="single" w:sz="4" w:space="0" w:color="auto"/>
              <w:left w:val="single" w:sz="4" w:space="0" w:color="auto"/>
              <w:bottom w:val="single" w:sz="4" w:space="0" w:color="auto"/>
              <w:right w:val="single" w:sz="4" w:space="0" w:color="auto"/>
            </w:tcBorders>
          </w:tcPr>
          <w:p w14:paraId="2B7A7603" w14:textId="58828241" w:rsidR="005A6AAC" w:rsidRPr="0014792C" w:rsidRDefault="2C95BBC1" w:rsidP="67420230">
            <w:pPr>
              <w:rPr>
                <w:sz w:val="20"/>
                <w:szCs w:val="20"/>
              </w:rPr>
            </w:pPr>
            <w:r w:rsidRPr="67420230">
              <w:rPr>
                <w:sz w:val="20"/>
                <w:szCs w:val="20"/>
              </w:rPr>
              <w:t>Vilniuje, Kaune ir Klaipėdoje</w:t>
            </w:r>
          </w:p>
        </w:tc>
      </w:tr>
      <w:tr w:rsidR="67420230" w14:paraId="1BC025EE" w14:textId="77777777" w:rsidTr="00D700F7">
        <w:trPr>
          <w:trHeight w:val="300"/>
        </w:trPr>
        <w:tc>
          <w:tcPr>
            <w:tcW w:w="880" w:type="dxa"/>
            <w:tcBorders>
              <w:top w:val="single" w:sz="4" w:space="0" w:color="auto"/>
              <w:left w:val="single" w:sz="4" w:space="0" w:color="auto"/>
              <w:bottom w:val="single" w:sz="4" w:space="0" w:color="auto"/>
              <w:right w:val="single" w:sz="4" w:space="0" w:color="auto"/>
            </w:tcBorders>
          </w:tcPr>
          <w:p w14:paraId="7C8EDB9E" w14:textId="67DF55C0" w:rsidR="2C5215A9" w:rsidRDefault="0042164D" w:rsidP="67420230">
            <w:pPr>
              <w:rPr>
                <w:sz w:val="20"/>
                <w:szCs w:val="20"/>
              </w:rPr>
            </w:pPr>
            <w:r>
              <w:rPr>
                <w:sz w:val="20"/>
                <w:szCs w:val="20"/>
              </w:rPr>
              <w:t>2.1.</w:t>
            </w:r>
            <w:r w:rsidR="00262E54">
              <w:rPr>
                <w:sz w:val="20"/>
                <w:szCs w:val="20"/>
              </w:rPr>
              <w:t>13.</w:t>
            </w:r>
          </w:p>
        </w:tc>
        <w:tc>
          <w:tcPr>
            <w:tcW w:w="1559" w:type="dxa"/>
            <w:tcBorders>
              <w:top w:val="single" w:sz="4" w:space="0" w:color="auto"/>
              <w:left w:val="single" w:sz="4" w:space="0" w:color="auto"/>
              <w:bottom w:val="single" w:sz="4" w:space="0" w:color="auto"/>
              <w:right w:val="single" w:sz="4" w:space="0" w:color="auto"/>
            </w:tcBorders>
          </w:tcPr>
          <w:p w14:paraId="04315C3B" w14:textId="03F8E7C3" w:rsidR="67420230" w:rsidRDefault="67420230" w:rsidP="2D9DE234">
            <w:pPr>
              <w:rPr>
                <w:color w:val="000000" w:themeColor="text1"/>
                <w:sz w:val="20"/>
                <w:szCs w:val="20"/>
              </w:rPr>
            </w:pPr>
            <w:r w:rsidRPr="2D9DE234">
              <w:rPr>
                <w:color w:val="000000" w:themeColor="text1"/>
                <w:sz w:val="20"/>
                <w:szCs w:val="20"/>
              </w:rPr>
              <w:t>Iš užsienio grįžusių/atvykusių vaikų kalbos vertinimas i</w:t>
            </w:r>
            <w:r w:rsidR="4E4556D5" w:rsidRPr="2D9DE234">
              <w:rPr>
                <w:color w:val="000000" w:themeColor="text1"/>
                <w:sz w:val="20"/>
                <w:szCs w:val="20"/>
              </w:rPr>
              <w:t>r</w:t>
            </w:r>
            <w:r w:rsidRPr="2D9DE234">
              <w:rPr>
                <w:color w:val="000000" w:themeColor="text1"/>
                <w:sz w:val="20"/>
                <w:szCs w:val="20"/>
              </w:rPr>
              <w:t xml:space="preserve"> ugdymo programos sudarymo programa (logopedams) </w:t>
            </w:r>
          </w:p>
        </w:tc>
        <w:tc>
          <w:tcPr>
            <w:tcW w:w="851" w:type="dxa"/>
            <w:tcBorders>
              <w:top w:val="single" w:sz="4" w:space="0" w:color="auto"/>
              <w:left w:val="single" w:sz="4" w:space="0" w:color="auto"/>
              <w:bottom w:val="single" w:sz="4" w:space="0" w:color="auto"/>
              <w:right w:val="single" w:sz="4" w:space="0" w:color="auto"/>
            </w:tcBorders>
            <w:vAlign w:val="center"/>
          </w:tcPr>
          <w:p w14:paraId="6FB02789" w14:textId="29BC8AD9" w:rsidR="69115936" w:rsidRDefault="69115936" w:rsidP="67420230">
            <w:pPr>
              <w:jc w:val="center"/>
              <w:rPr>
                <w:sz w:val="20"/>
                <w:szCs w:val="20"/>
              </w:rPr>
            </w:pPr>
            <w:r w:rsidRPr="67420230">
              <w:rPr>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53F25CB9" w14:textId="0024F3D8" w:rsidR="69115936" w:rsidRDefault="69115936" w:rsidP="67420230">
            <w:pPr>
              <w:jc w:val="center"/>
              <w:rPr>
                <w:sz w:val="20"/>
                <w:szCs w:val="20"/>
              </w:rPr>
            </w:pPr>
            <w:r w:rsidRPr="67420230">
              <w:rPr>
                <w:color w:val="000000" w:themeColor="text1"/>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tcPr>
          <w:p w14:paraId="6C9A898E" w14:textId="49FBF067" w:rsidR="69115936" w:rsidRDefault="69115936" w:rsidP="67420230">
            <w:pPr>
              <w:jc w:val="center"/>
              <w:rPr>
                <w:sz w:val="20"/>
                <w:szCs w:val="20"/>
              </w:rPr>
            </w:pPr>
            <w:r w:rsidRPr="67420230">
              <w:rPr>
                <w:sz w:val="20"/>
                <w:szCs w:val="20"/>
              </w:rPr>
              <w:t>3</w:t>
            </w:r>
          </w:p>
        </w:tc>
        <w:tc>
          <w:tcPr>
            <w:tcW w:w="993" w:type="dxa"/>
            <w:tcBorders>
              <w:top w:val="single" w:sz="4" w:space="0" w:color="auto"/>
              <w:left w:val="single" w:sz="4" w:space="0" w:color="auto"/>
              <w:bottom w:val="single" w:sz="4" w:space="0" w:color="auto"/>
              <w:right w:val="single" w:sz="4" w:space="0" w:color="auto"/>
            </w:tcBorders>
            <w:vAlign w:val="center"/>
          </w:tcPr>
          <w:p w14:paraId="558BCAB4" w14:textId="1E771901" w:rsidR="16F49AAD" w:rsidRDefault="16F49AAD" w:rsidP="67420230">
            <w:pPr>
              <w:jc w:val="center"/>
              <w:rPr>
                <w:sz w:val="20"/>
                <w:szCs w:val="20"/>
              </w:rPr>
            </w:pPr>
            <w:r w:rsidRPr="67420230">
              <w:rPr>
                <w:sz w:val="20"/>
                <w:szCs w:val="20"/>
              </w:rPr>
              <w:t>480</w:t>
            </w:r>
          </w:p>
        </w:tc>
        <w:tc>
          <w:tcPr>
            <w:tcW w:w="992" w:type="dxa"/>
            <w:tcBorders>
              <w:top w:val="single" w:sz="4" w:space="0" w:color="auto"/>
              <w:left w:val="single" w:sz="4" w:space="0" w:color="auto"/>
              <w:bottom w:val="single" w:sz="4" w:space="0" w:color="auto"/>
              <w:right w:val="single" w:sz="4" w:space="0" w:color="auto"/>
            </w:tcBorders>
            <w:vAlign w:val="center"/>
          </w:tcPr>
          <w:p w14:paraId="3FEFFCF4" w14:textId="2FB2B5AE" w:rsidR="528D47AB" w:rsidRDefault="528D47AB" w:rsidP="67420230">
            <w:pPr>
              <w:jc w:val="center"/>
              <w:rPr>
                <w:sz w:val="20"/>
                <w:szCs w:val="20"/>
              </w:rPr>
            </w:pPr>
            <w:r w:rsidRPr="67420230">
              <w:rPr>
                <w:sz w:val="20"/>
                <w:szCs w:val="20"/>
              </w:rPr>
              <w:t>240</w:t>
            </w:r>
          </w:p>
        </w:tc>
        <w:tc>
          <w:tcPr>
            <w:tcW w:w="992" w:type="dxa"/>
            <w:tcBorders>
              <w:top w:val="single" w:sz="4" w:space="0" w:color="auto"/>
              <w:left w:val="single" w:sz="4" w:space="0" w:color="auto"/>
              <w:bottom w:val="single" w:sz="4" w:space="0" w:color="auto"/>
              <w:right w:val="single" w:sz="4" w:space="0" w:color="auto"/>
            </w:tcBorders>
            <w:vAlign w:val="center"/>
          </w:tcPr>
          <w:p w14:paraId="7737AF13" w14:textId="346074A6" w:rsidR="528D47AB" w:rsidRDefault="528D47AB" w:rsidP="67420230">
            <w:pPr>
              <w:jc w:val="center"/>
              <w:rPr>
                <w:sz w:val="20"/>
                <w:szCs w:val="20"/>
              </w:rPr>
            </w:pPr>
            <w:r w:rsidRPr="67420230">
              <w:rPr>
                <w:sz w:val="20"/>
                <w:szCs w:val="20"/>
              </w:rPr>
              <w:t>-</w:t>
            </w:r>
          </w:p>
        </w:tc>
        <w:tc>
          <w:tcPr>
            <w:tcW w:w="1276" w:type="dxa"/>
            <w:tcBorders>
              <w:top w:val="single" w:sz="4" w:space="0" w:color="auto"/>
              <w:left w:val="single" w:sz="4" w:space="0" w:color="auto"/>
              <w:bottom w:val="single" w:sz="4" w:space="0" w:color="auto"/>
              <w:right w:val="single" w:sz="4" w:space="0" w:color="auto"/>
            </w:tcBorders>
          </w:tcPr>
          <w:p w14:paraId="3E529277" w14:textId="6DC11FAC" w:rsidR="0537C2ED" w:rsidRPr="000D2BAF" w:rsidRDefault="28F41A1A" w:rsidP="2D9DE234">
            <w:pPr>
              <w:rPr>
                <w:sz w:val="20"/>
                <w:szCs w:val="20"/>
              </w:rPr>
            </w:pPr>
            <w:r w:rsidRPr="000D2BAF">
              <w:rPr>
                <w:sz w:val="20"/>
                <w:szCs w:val="20"/>
              </w:rPr>
              <w:t xml:space="preserve"> Vilniuje, Kaune ir Klaipėdoje</w:t>
            </w:r>
          </w:p>
          <w:p w14:paraId="0A041A4E" w14:textId="36CE018A" w:rsidR="0537C2ED" w:rsidRPr="000D2BAF" w:rsidRDefault="0537C2ED" w:rsidP="67420230">
            <w:pPr>
              <w:rPr>
                <w:sz w:val="20"/>
                <w:szCs w:val="20"/>
              </w:rPr>
            </w:pPr>
          </w:p>
        </w:tc>
      </w:tr>
      <w:tr w:rsidR="67420230" w14:paraId="7632D467" w14:textId="77777777" w:rsidTr="00D700F7">
        <w:trPr>
          <w:trHeight w:val="300"/>
        </w:trPr>
        <w:tc>
          <w:tcPr>
            <w:tcW w:w="880" w:type="dxa"/>
            <w:tcBorders>
              <w:top w:val="single" w:sz="4" w:space="0" w:color="auto"/>
              <w:left w:val="single" w:sz="4" w:space="0" w:color="auto"/>
              <w:bottom w:val="single" w:sz="4" w:space="0" w:color="auto"/>
              <w:right w:val="single" w:sz="4" w:space="0" w:color="auto"/>
            </w:tcBorders>
          </w:tcPr>
          <w:p w14:paraId="1B355639" w14:textId="254D22AE" w:rsidR="020CAA9F" w:rsidRDefault="0042164D" w:rsidP="67420230">
            <w:pPr>
              <w:rPr>
                <w:sz w:val="20"/>
                <w:szCs w:val="20"/>
              </w:rPr>
            </w:pPr>
            <w:r>
              <w:rPr>
                <w:sz w:val="20"/>
                <w:szCs w:val="20"/>
              </w:rPr>
              <w:t>2.1.</w:t>
            </w:r>
            <w:r w:rsidR="00262E54">
              <w:rPr>
                <w:sz w:val="20"/>
                <w:szCs w:val="20"/>
              </w:rPr>
              <w:t>14.</w:t>
            </w:r>
          </w:p>
        </w:tc>
        <w:tc>
          <w:tcPr>
            <w:tcW w:w="1559" w:type="dxa"/>
            <w:tcBorders>
              <w:top w:val="single" w:sz="4" w:space="0" w:color="auto"/>
              <w:left w:val="single" w:sz="4" w:space="0" w:color="auto"/>
              <w:bottom w:val="single" w:sz="4" w:space="0" w:color="auto"/>
              <w:right w:val="single" w:sz="4" w:space="0" w:color="auto"/>
            </w:tcBorders>
          </w:tcPr>
          <w:p w14:paraId="15B0FDFF" w14:textId="4F00548D" w:rsidR="67420230" w:rsidRDefault="67420230" w:rsidP="67420230">
            <w:pPr>
              <w:rPr>
                <w:color w:val="000000" w:themeColor="text1"/>
                <w:sz w:val="20"/>
                <w:szCs w:val="20"/>
              </w:rPr>
            </w:pPr>
            <w:r w:rsidRPr="67420230">
              <w:rPr>
                <w:color w:val="000000" w:themeColor="text1"/>
                <w:sz w:val="20"/>
                <w:szCs w:val="20"/>
              </w:rPr>
              <w:t xml:space="preserve">Pasiekimų testai </w:t>
            </w:r>
          </w:p>
        </w:tc>
        <w:tc>
          <w:tcPr>
            <w:tcW w:w="851" w:type="dxa"/>
            <w:tcBorders>
              <w:top w:val="single" w:sz="4" w:space="0" w:color="auto"/>
              <w:left w:val="single" w:sz="4" w:space="0" w:color="auto"/>
              <w:bottom w:val="single" w:sz="4" w:space="0" w:color="auto"/>
              <w:right w:val="single" w:sz="4" w:space="0" w:color="auto"/>
            </w:tcBorders>
            <w:vAlign w:val="center"/>
          </w:tcPr>
          <w:p w14:paraId="539CBF6B" w14:textId="6CFF1FCE" w:rsidR="13AE1C56" w:rsidRDefault="13AE1C56" w:rsidP="67420230">
            <w:pPr>
              <w:jc w:val="center"/>
              <w:rPr>
                <w:sz w:val="20"/>
                <w:szCs w:val="20"/>
              </w:rPr>
            </w:pPr>
            <w:r w:rsidRPr="67420230">
              <w:rPr>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16ABD7C6" w14:textId="17A6371E" w:rsidR="13AE1C56" w:rsidRDefault="13AE1C56" w:rsidP="67420230">
            <w:pPr>
              <w:jc w:val="center"/>
              <w:rPr>
                <w:sz w:val="20"/>
                <w:szCs w:val="20"/>
              </w:rPr>
            </w:pPr>
            <w:r w:rsidRPr="67420230">
              <w:rPr>
                <w:color w:val="000000" w:themeColor="text1"/>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tcPr>
          <w:p w14:paraId="2C61D688" w14:textId="1A139C93" w:rsidR="13AE1C56" w:rsidRDefault="13AE1C56" w:rsidP="67420230">
            <w:pPr>
              <w:jc w:val="center"/>
              <w:rPr>
                <w:sz w:val="20"/>
                <w:szCs w:val="20"/>
              </w:rPr>
            </w:pPr>
            <w:r w:rsidRPr="67420230">
              <w:rPr>
                <w:sz w:val="20"/>
                <w:szCs w:val="20"/>
              </w:rPr>
              <w:t>3</w:t>
            </w:r>
          </w:p>
        </w:tc>
        <w:tc>
          <w:tcPr>
            <w:tcW w:w="993" w:type="dxa"/>
            <w:tcBorders>
              <w:top w:val="single" w:sz="4" w:space="0" w:color="auto"/>
              <w:left w:val="single" w:sz="4" w:space="0" w:color="auto"/>
              <w:bottom w:val="single" w:sz="4" w:space="0" w:color="auto"/>
              <w:right w:val="single" w:sz="4" w:space="0" w:color="auto"/>
            </w:tcBorders>
            <w:vAlign w:val="center"/>
          </w:tcPr>
          <w:p w14:paraId="6BFD5EDA" w14:textId="59BE56CD" w:rsidR="38C25808" w:rsidRDefault="38C25808" w:rsidP="67420230">
            <w:pPr>
              <w:jc w:val="center"/>
              <w:rPr>
                <w:sz w:val="20"/>
                <w:szCs w:val="20"/>
              </w:rPr>
            </w:pPr>
            <w:r w:rsidRPr="67420230">
              <w:rPr>
                <w:sz w:val="20"/>
                <w:szCs w:val="20"/>
              </w:rPr>
              <w:t>480</w:t>
            </w:r>
          </w:p>
        </w:tc>
        <w:tc>
          <w:tcPr>
            <w:tcW w:w="992" w:type="dxa"/>
            <w:tcBorders>
              <w:top w:val="single" w:sz="4" w:space="0" w:color="auto"/>
              <w:left w:val="single" w:sz="4" w:space="0" w:color="auto"/>
              <w:bottom w:val="single" w:sz="4" w:space="0" w:color="auto"/>
              <w:right w:val="single" w:sz="4" w:space="0" w:color="auto"/>
            </w:tcBorders>
            <w:vAlign w:val="center"/>
          </w:tcPr>
          <w:p w14:paraId="46B1BEF7" w14:textId="5462838C" w:rsidR="37683229" w:rsidRDefault="37683229" w:rsidP="67420230">
            <w:pPr>
              <w:jc w:val="center"/>
              <w:rPr>
                <w:sz w:val="20"/>
                <w:szCs w:val="20"/>
              </w:rPr>
            </w:pPr>
            <w:r w:rsidRPr="67420230">
              <w:rPr>
                <w:sz w:val="20"/>
                <w:szCs w:val="20"/>
              </w:rPr>
              <w:t>240</w:t>
            </w:r>
          </w:p>
        </w:tc>
        <w:tc>
          <w:tcPr>
            <w:tcW w:w="992" w:type="dxa"/>
            <w:tcBorders>
              <w:top w:val="single" w:sz="4" w:space="0" w:color="auto"/>
              <w:left w:val="single" w:sz="4" w:space="0" w:color="auto"/>
              <w:bottom w:val="single" w:sz="4" w:space="0" w:color="auto"/>
              <w:right w:val="single" w:sz="4" w:space="0" w:color="auto"/>
            </w:tcBorders>
            <w:vAlign w:val="center"/>
          </w:tcPr>
          <w:p w14:paraId="52DF8CA4" w14:textId="244685E8" w:rsidR="37683229" w:rsidRDefault="37683229" w:rsidP="67420230">
            <w:pPr>
              <w:jc w:val="center"/>
              <w:rPr>
                <w:sz w:val="20"/>
                <w:szCs w:val="20"/>
              </w:rPr>
            </w:pPr>
            <w:r w:rsidRPr="67420230">
              <w:rPr>
                <w:sz w:val="20"/>
                <w:szCs w:val="20"/>
              </w:rPr>
              <w:t>-</w:t>
            </w:r>
          </w:p>
        </w:tc>
        <w:tc>
          <w:tcPr>
            <w:tcW w:w="1276" w:type="dxa"/>
            <w:tcBorders>
              <w:top w:val="single" w:sz="4" w:space="0" w:color="auto"/>
              <w:left w:val="single" w:sz="4" w:space="0" w:color="auto"/>
              <w:bottom w:val="single" w:sz="4" w:space="0" w:color="auto"/>
              <w:right w:val="single" w:sz="4" w:space="0" w:color="auto"/>
            </w:tcBorders>
          </w:tcPr>
          <w:p w14:paraId="484835AE" w14:textId="38D08DD4" w:rsidR="36A57AC9" w:rsidRPr="000D2BAF" w:rsidRDefault="36A57AC9" w:rsidP="67420230">
            <w:pPr>
              <w:rPr>
                <w:sz w:val="20"/>
                <w:szCs w:val="20"/>
              </w:rPr>
            </w:pPr>
            <w:r w:rsidRPr="000D2BAF">
              <w:rPr>
                <w:sz w:val="20"/>
                <w:szCs w:val="20"/>
              </w:rPr>
              <w:t>Vilniuje</w:t>
            </w:r>
            <w:r w:rsidR="00621983" w:rsidRPr="000D2BAF">
              <w:rPr>
                <w:sz w:val="20"/>
                <w:szCs w:val="20"/>
              </w:rPr>
              <w:t>, Kaune ir Klaipėdoje</w:t>
            </w:r>
          </w:p>
        </w:tc>
      </w:tr>
      <w:tr w:rsidR="67420230" w14:paraId="5B911ADF" w14:textId="77777777" w:rsidTr="00D700F7">
        <w:trPr>
          <w:trHeight w:val="300"/>
        </w:trPr>
        <w:tc>
          <w:tcPr>
            <w:tcW w:w="880" w:type="dxa"/>
            <w:tcBorders>
              <w:top w:val="single" w:sz="4" w:space="0" w:color="auto"/>
              <w:left w:val="single" w:sz="4" w:space="0" w:color="auto"/>
              <w:bottom w:val="single" w:sz="4" w:space="0" w:color="auto"/>
              <w:right w:val="single" w:sz="4" w:space="0" w:color="auto"/>
            </w:tcBorders>
          </w:tcPr>
          <w:p w14:paraId="4172FC96" w14:textId="6888EDB5" w:rsidR="073A7D16" w:rsidRDefault="0042164D" w:rsidP="67420230">
            <w:pPr>
              <w:rPr>
                <w:sz w:val="20"/>
                <w:szCs w:val="20"/>
              </w:rPr>
            </w:pPr>
            <w:r>
              <w:rPr>
                <w:sz w:val="20"/>
                <w:szCs w:val="20"/>
              </w:rPr>
              <w:t>2.1.</w:t>
            </w:r>
            <w:r w:rsidR="00262E54">
              <w:rPr>
                <w:sz w:val="20"/>
                <w:szCs w:val="20"/>
              </w:rPr>
              <w:t>15.</w:t>
            </w:r>
          </w:p>
        </w:tc>
        <w:tc>
          <w:tcPr>
            <w:tcW w:w="1559" w:type="dxa"/>
            <w:tcBorders>
              <w:top w:val="single" w:sz="4" w:space="0" w:color="auto"/>
              <w:left w:val="single" w:sz="4" w:space="0" w:color="auto"/>
              <w:bottom w:val="single" w:sz="4" w:space="0" w:color="auto"/>
              <w:right w:val="single" w:sz="4" w:space="0" w:color="auto"/>
            </w:tcBorders>
          </w:tcPr>
          <w:p w14:paraId="0B078EB6" w14:textId="578CD458" w:rsidR="67420230" w:rsidRDefault="67420230" w:rsidP="67420230">
            <w:pPr>
              <w:rPr>
                <w:color w:val="000000" w:themeColor="text1"/>
                <w:sz w:val="20"/>
                <w:szCs w:val="20"/>
              </w:rPr>
            </w:pPr>
            <w:r w:rsidRPr="67420230">
              <w:rPr>
                <w:color w:val="000000" w:themeColor="text1"/>
                <w:sz w:val="20"/>
                <w:szCs w:val="20"/>
              </w:rPr>
              <w:t xml:space="preserve">Socialinių įgūdžių vertinimas ir ugdymo progromos sudarymas (nuo 12 metų) </w:t>
            </w:r>
          </w:p>
        </w:tc>
        <w:tc>
          <w:tcPr>
            <w:tcW w:w="851" w:type="dxa"/>
            <w:tcBorders>
              <w:top w:val="single" w:sz="4" w:space="0" w:color="auto"/>
              <w:left w:val="single" w:sz="4" w:space="0" w:color="auto"/>
              <w:bottom w:val="single" w:sz="4" w:space="0" w:color="auto"/>
              <w:right w:val="single" w:sz="4" w:space="0" w:color="auto"/>
            </w:tcBorders>
            <w:vAlign w:val="center"/>
          </w:tcPr>
          <w:p w14:paraId="6208693C" w14:textId="01439B21" w:rsidR="770B3640" w:rsidRDefault="770B3640" w:rsidP="67420230">
            <w:pPr>
              <w:jc w:val="center"/>
              <w:rPr>
                <w:sz w:val="20"/>
                <w:szCs w:val="20"/>
              </w:rPr>
            </w:pPr>
            <w:r w:rsidRPr="67420230">
              <w:rPr>
                <w:sz w:val="20"/>
                <w:szCs w:val="20"/>
              </w:rPr>
              <w:t>6</w:t>
            </w:r>
          </w:p>
        </w:tc>
        <w:tc>
          <w:tcPr>
            <w:tcW w:w="992" w:type="dxa"/>
            <w:tcBorders>
              <w:top w:val="single" w:sz="4" w:space="0" w:color="auto"/>
              <w:left w:val="single" w:sz="4" w:space="0" w:color="auto"/>
              <w:bottom w:val="single" w:sz="4" w:space="0" w:color="auto"/>
              <w:right w:val="single" w:sz="4" w:space="0" w:color="auto"/>
            </w:tcBorders>
            <w:vAlign w:val="center"/>
          </w:tcPr>
          <w:p w14:paraId="01979CCE" w14:textId="3BBEC164" w:rsidR="770B3640" w:rsidRDefault="770B3640" w:rsidP="67420230">
            <w:pPr>
              <w:jc w:val="center"/>
              <w:rPr>
                <w:sz w:val="20"/>
                <w:szCs w:val="20"/>
              </w:rPr>
            </w:pPr>
            <w:r w:rsidRPr="67420230">
              <w:rPr>
                <w:color w:val="000000" w:themeColor="text1"/>
                <w:sz w:val="20"/>
                <w:szCs w:val="20"/>
              </w:rPr>
              <w:t>20</w:t>
            </w:r>
          </w:p>
        </w:tc>
        <w:tc>
          <w:tcPr>
            <w:tcW w:w="1417" w:type="dxa"/>
            <w:tcBorders>
              <w:top w:val="single" w:sz="4" w:space="0" w:color="auto"/>
              <w:left w:val="single" w:sz="4" w:space="0" w:color="auto"/>
              <w:bottom w:val="single" w:sz="4" w:space="0" w:color="auto"/>
              <w:right w:val="single" w:sz="4" w:space="0" w:color="auto"/>
            </w:tcBorders>
            <w:vAlign w:val="center"/>
          </w:tcPr>
          <w:p w14:paraId="5D3D27E9" w14:textId="58C11374" w:rsidR="770B3640" w:rsidRDefault="770B3640" w:rsidP="67420230">
            <w:pPr>
              <w:jc w:val="center"/>
              <w:rPr>
                <w:sz w:val="20"/>
                <w:szCs w:val="20"/>
              </w:rPr>
            </w:pPr>
            <w:r w:rsidRPr="67420230">
              <w:rPr>
                <w:sz w:val="20"/>
                <w:szCs w:val="20"/>
              </w:rPr>
              <w:t>3</w:t>
            </w:r>
          </w:p>
        </w:tc>
        <w:tc>
          <w:tcPr>
            <w:tcW w:w="993" w:type="dxa"/>
            <w:tcBorders>
              <w:top w:val="single" w:sz="4" w:space="0" w:color="auto"/>
              <w:left w:val="single" w:sz="4" w:space="0" w:color="auto"/>
              <w:bottom w:val="single" w:sz="4" w:space="0" w:color="auto"/>
              <w:right w:val="single" w:sz="4" w:space="0" w:color="auto"/>
            </w:tcBorders>
            <w:vAlign w:val="center"/>
          </w:tcPr>
          <w:p w14:paraId="641B3DCD" w14:textId="01EC7D9D" w:rsidR="74E8F0E8" w:rsidRDefault="74E8F0E8" w:rsidP="67420230">
            <w:pPr>
              <w:jc w:val="center"/>
              <w:rPr>
                <w:sz w:val="20"/>
                <w:szCs w:val="20"/>
              </w:rPr>
            </w:pPr>
            <w:r w:rsidRPr="67420230">
              <w:rPr>
                <w:sz w:val="20"/>
                <w:szCs w:val="20"/>
              </w:rPr>
              <w:t>720</w:t>
            </w:r>
          </w:p>
        </w:tc>
        <w:tc>
          <w:tcPr>
            <w:tcW w:w="992" w:type="dxa"/>
            <w:tcBorders>
              <w:top w:val="single" w:sz="4" w:space="0" w:color="auto"/>
              <w:left w:val="single" w:sz="4" w:space="0" w:color="auto"/>
              <w:bottom w:val="single" w:sz="4" w:space="0" w:color="auto"/>
              <w:right w:val="single" w:sz="4" w:space="0" w:color="auto"/>
            </w:tcBorders>
            <w:vAlign w:val="center"/>
          </w:tcPr>
          <w:p w14:paraId="40B37076" w14:textId="63FB52F6" w:rsidR="1BD4F500" w:rsidRDefault="1BD4F500" w:rsidP="67420230">
            <w:pPr>
              <w:jc w:val="center"/>
              <w:rPr>
                <w:sz w:val="20"/>
                <w:szCs w:val="20"/>
              </w:rPr>
            </w:pPr>
            <w:r w:rsidRPr="67420230">
              <w:rPr>
                <w:sz w:val="20"/>
                <w:szCs w:val="20"/>
              </w:rPr>
              <w:t>360</w:t>
            </w:r>
          </w:p>
        </w:tc>
        <w:tc>
          <w:tcPr>
            <w:tcW w:w="992" w:type="dxa"/>
            <w:tcBorders>
              <w:top w:val="single" w:sz="4" w:space="0" w:color="auto"/>
              <w:left w:val="single" w:sz="4" w:space="0" w:color="auto"/>
              <w:bottom w:val="single" w:sz="4" w:space="0" w:color="auto"/>
              <w:right w:val="single" w:sz="4" w:space="0" w:color="auto"/>
            </w:tcBorders>
            <w:vAlign w:val="center"/>
          </w:tcPr>
          <w:p w14:paraId="04841397" w14:textId="20EFD5A2" w:rsidR="1BD4F500" w:rsidRDefault="1BD4F500" w:rsidP="67420230">
            <w:pPr>
              <w:jc w:val="center"/>
              <w:rPr>
                <w:sz w:val="20"/>
                <w:szCs w:val="20"/>
              </w:rPr>
            </w:pPr>
            <w:r w:rsidRPr="67420230">
              <w:rPr>
                <w:sz w:val="20"/>
                <w:szCs w:val="20"/>
              </w:rPr>
              <w:t>-</w:t>
            </w:r>
          </w:p>
        </w:tc>
        <w:tc>
          <w:tcPr>
            <w:tcW w:w="1276" w:type="dxa"/>
            <w:tcBorders>
              <w:top w:val="single" w:sz="4" w:space="0" w:color="auto"/>
              <w:left w:val="single" w:sz="4" w:space="0" w:color="auto"/>
              <w:bottom w:val="single" w:sz="4" w:space="0" w:color="auto"/>
              <w:right w:val="single" w:sz="4" w:space="0" w:color="auto"/>
            </w:tcBorders>
          </w:tcPr>
          <w:p w14:paraId="5A5DC709" w14:textId="6F75A66A" w:rsidR="7F758515" w:rsidRPr="000D2BAF" w:rsidRDefault="0C9E5199" w:rsidP="67420230">
            <w:pPr>
              <w:rPr>
                <w:sz w:val="20"/>
                <w:szCs w:val="20"/>
              </w:rPr>
            </w:pPr>
            <w:r w:rsidRPr="000D2BAF">
              <w:rPr>
                <w:sz w:val="20"/>
                <w:szCs w:val="20"/>
              </w:rPr>
              <w:t>Vilniuje</w:t>
            </w:r>
            <w:r w:rsidR="00621983" w:rsidRPr="000D2BAF">
              <w:rPr>
                <w:sz w:val="20"/>
                <w:szCs w:val="20"/>
              </w:rPr>
              <w:t>, Kaune ir Klaipėdoje</w:t>
            </w:r>
          </w:p>
        </w:tc>
      </w:tr>
      <w:tr w:rsidR="67420230" w14:paraId="36843CB1" w14:textId="77777777" w:rsidTr="00D700F7">
        <w:trPr>
          <w:trHeight w:val="300"/>
        </w:trPr>
        <w:tc>
          <w:tcPr>
            <w:tcW w:w="880" w:type="dxa"/>
            <w:tcBorders>
              <w:top w:val="single" w:sz="4" w:space="0" w:color="auto"/>
              <w:left w:val="single" w:sz="4" w:space="0" w:color="auto"/>
              <w:bottom w:val="single" w:sz="4" w:space="0" w:color="auto"/>
              <w:right w:val="single" w:sz="4" w:space="0" w:color="auto"/>
            </w:tcBorders>
          </w:tcPr>
          <w:p w14:paraId="75DCE76B" w14:textId="33634215" w:rsidR="40934F58" w:rsidRDefault="0042164D" w:rsidP="67420230">
            <w:pPr>
              <w:rPr>
                <w:sz w:val="20"/>
                <w:szCs w:val="20"/>
              </w:rPr>
            </w:pPr>
            <w:r>
              <w:rPr>
                <w:sz w:val="20"/>
                <w:szCs w:val="20"/>
              </w:rPr>
              <w:t>2.1.</w:t>
            </w:r>
            <w:r w:rsidR="00262E54">
              <w:rPr>
                <w:sz w:val="20"/>
                <w:szCs w:val="20"/>
              </w:rPr>
              <w:t>16.</w:t>
            </w:r>
          </w:p>
        </w:tc>
        <w:tc>
          <w:tcPr>
            <w:tcW w:w="1559" w:type="dxa"/>
            <w:tcBorders>
              <w:top w:val="single" w:sz="4" w:space="0" w:color="auto"/>
              <w:left w:val="single" w:sz="4" w:space="0" w:color="auto"/>
              <w:bottom w:val="single" w:sz="4" w:space="0" w:color="auto"/>
              <w:right w:val="single" w:sz="4" w:space="0" w:color="auto"/>
            </w:tcBorders>
          </w:tcPr>
          <w:p w14:paraId="28006222" w14:textId="03A8CCD2" w:rsidR="67420230" w:rsidRDefault="67420230" w:rsidP="67420230">
            <w:pPr>
              <w:rPr>
                <w:color w:val="000000" w:themeColor="text1"/>
                <w:sz w:val="20"/>
                <w:szCs w:val="20"/>
              </w:rPr>
            </w:pPr>
            <w:r w:rsidRPr="67420230">
              <w:rPr>
                <w:color w:val="000000" w:themeColor="text1"/>
                <w:sz w:val="20"/>
                <w:szCs w:val="20"/>
              </w:rPr>
              <w:t>Disleksijos metodika (mokymai + metodika)</w:t>
            </w:r>
          </w:p>
        </w:tc>
        <w:tc>
          <w:tcPr>
            <w:tcW w:w="851" w:type="dxa"/>
            <w:tcBorders>
              <w:top w:val="single" w:sz="4" w:space="0" w:color="auto"/>
              <w:left w:val="single" w:sz="4" w:space="0" w:color="auto"/>
              <w:bottom w:val="single" w:sz="4" w:space="0" w:color="auto"/>
              <w:right w:val="single" w:sz="4" w:space="0" w:color="auto"/>
            </w:tcBorders>
            <w:vAlign w:val="center"/>
          </w:tcPr>
          <w:p w14:paraId="30E662B0" w14:textId="2D7769FB" w:rsidR="33ADFA65" w:rsidRDefault="33ADFA65" w:rsidP="67420230">
            <w:pPr>
              <w:jc w:val="center"/>
              <w:rPr>
                <w:sz w:val="20"/>
                <w:szCs w:val="20"/>
              </w:rPr>
            </w:pPr>
            <w:r w:rsidRPr="67420230">
              <w:rPr>
                <w:sz w:val="20"/>
                <w:szCs w:val="20"/>
              </w:rPr>
              <w:t>12</w:t>
            </w:r>
          </w:p>
        </w:tc>
        <w:tc>
          <w:tcPr>
            <w:tcW w:w="992" w:type="dxa"/>
            <w:tcBorders>
              <w:top w:val="single" w:sz="4" w:space="0" w:color="auto"/>
              <w:left w:val="single" w:sz="4" w:space="0" w:color="auto"/>
              <w:bottom w:val="single" w:sz="4" w:space="0" w:color="auto"/>
              <w:right w:val="single" w:sz="4" w:space="0" w:color="auto"/>
            </w:tcBorders>
            <w:vAlign w:val="center"/>
          </w:tcPr>
          <w:p w14:paraId="2DE92096" w14:textId="773176DA" w:rsidR="33ADFA65" w:rsidRDefault="33ADFA65" w:rsidP="67420230">
            <w:pPr>
              <w:jc w:val="center"/>
              <w:rPr>
                <w:sz w:val="20"/>
                <w:szCs w:val="20"/>
              </w:rPr>
            </w:pPr>
            <w:r w:rsidRPr="67420230">
              <w:rPr>
                <w:sz w:val="20"/>
                <w:szCs w:val="20"/>
              </w:rPr>
              <w:t>19</w:t>
            </w:r>
          </w:p>
        </w:tc>
        <w:tc>
          <w:tcPr>
            <w:tcW w:w="1417" w:type="dxa"/>
            <w:tcBorders>
              <w:top w:val="single" w:sz="4" w:space="0" w:color="auto"/>
              <w:left w:val="single" w:sz="4" w:space="0" w:color="auto"/>
              <w:bottom w:val="single" w:sz="4" w:space="0" w:color="auto"/>
              <w:right w:val="single" w:sz="4" w:space="0" w:color="auto"/>
            </w:tcBorders>
            <w:vAlign w:val="center"/>
          </w:tcPr>
          <w:p w14:paraId="57308F41" w14:textId="6CAACFD3" w:rsidR="33ADFA65" w:rsidRDefault="33ADFA65" w:rsidP="67420230">
            <w:pPr>
              <w:jc w:val="center"/>
              <w:rPr>
                <w:sz w:val="20"/>
                <w:szCs w:val="20"/>
              </w:rPr>
            </w:pPr>
            <w:r w:rsidRPr="67420230">
              <w:rPr>
                <w:sz w:val="20"/>
                <w:szCs w:val="20"/>
              </w:rPr>
              <w:t>4</w:t>
            </w:r>
          </w:p>
        </w:tc>
        <w:tc>
          <w:tcPr>
            <w:tcW w:w="993" w:type="dxa"/>
            <w:tcBorders>
              <w:top w:val="single" w:sz="4" w:space="0" w:color="auto"/>
              <w:left w:val="single" w:sz="4" w:space="0" w:color="auto"/>
              <w:bottom w:val="single" w:sz="4" w:space="0" w:color="auto"/>
              <w:right w:val="single" w:sz="4" w:space="0" w:color="auto"/>
            </w:tcBorders>
            <w:vAlign w:val="center"/>
          </w:tcPr>
          <w:p w14:paraId="2BED9B92" w14:textId="2188752B" w:rsidR="0EDCA643" w:rsidRDefault="0EDCA643" w:rsidP="67420230">
            <w:pPr>
              <w:jc w:val="center"/>
              <w:rPr>
                <w:sz w:val="20"/>
                <w:szCs w:val="20"/>
              </w:rPr>
            </w:pPr>
            <w:r w:rsidRPr="67420230">
              <w:rPr>
                <w:sz w:val="20"/>
                <w:szCs w:val="20"/>
              </w:rPr>
              <w:t>1824</w:t>
            </w:r>
          </w:p>
        </w:tc>
        <w:tc>
          <w:tcPr>
            <w:tcW w:w="992" w:type="dxa"/>
            <w:tcBorders>
              <w:top w:val="single" w:sz="4" w:space="0" w:color="auto"/>
              <w:left w:val="single" w:sz="4" w:space="0" w:color="auto"/>
              <w:bottom w:val="single" w:sz="4" w:space="0" w:color="auto"/>
              <w:right w:val="single" w:sz="4" w:space="0" w:color="auto"/>
            </w:tcBorders>
            <w:vAlign w:val="center"/>
          </w:tcPr>
          <w:p w14:paraId="04C6AFF0" w14:textId="6ACE3722" w:rsidR="33ADFA65" w:rsidRDefault="33ADFA65" w:rsidP="67420230">
            <w:pPr>
              <w:jc w:val="center"/>
              <w:rPr>
                <w:sz w:val="20"/>
                <w:szCs w:val="20"/>
              </w:rPr>
            </w:pPr>
            <w:r w:rsidRPr="67420230">
              <w:rPr>
                <w:sz w:val="20"/>
                <w:szCs w:val="20"/>
              </w:rPr>
              <w:t>912</w:t>
            </w:r>
          </w:p>
        </w:tc>
        <w:tc>
          <w:tcPr>
            <w:tcW w:w="992" w:type="dxa"/>
            <w:tcBorders>
              <w:top w:val="single" w:sz="4" w:space="0" w:color="auto"/>
              <w:left w:val="single" w:sz="4" w:space="0" w:color="auto"/>
              <w:bottom w:val="single" w:sz="4" w:space="0" w:color="auto"/>
              <w:right w:val="single" w:sz="4" w:space="0" w:color="auto"/>
            </w:tcBorders>
            <w:vAlign w:val="center"/>
          </w:tcPr>
          <w:p w14:paraId="2C8C59C7" w14:textId="40014DB0" w:rsidR="33ADFA65" w:rsidRDefault="33ADFA65" w:rsidP="67420230">
            <w:pPr>
              <w:jc w:val="center"/>
              <w:rPr>
                <w:sz w:val="20"/>
                <w:szCs w:val="20"/>
              </w:rPr>
            </w:pPr>
            <w:r w:rsidRPr="67420230">
              <w:rPr>
                <w:sz w:val="20"/>
                <w:szCs w:val="20"/>
              </w:rPr>
              <w:t>-</w:t>
            </w:r>
          </w:p>
        </w:tc>
        <w:tc>
          <w:tcPr>
            <w:tcW w:w="1276" w:type="dxa"/>
            <w:tcBorders>
              <w:top w:val="single" w:sz="4" w:space="0" w:color="auto"/>
              <w:left w:val="single" w:sz="4" w:space="0" w:color="auto"/>
              <w:bottom w:val="single" w:sz="4" w:space="0" w:color="auto"/>
              <w:right w:val="single" w:sz="4" w:space="0" w:color="auto"/>
            </w:tcBorders>
          </w:tcPr>
          <w:p w14:paraId="6A767DFB" w14:textId="176561E2" w:rsidR="0B5FC990" w:rsidRPr="000D2BAF" w:rsidRDefault="0651B247" w:rsidP="67420230">
            <w:pPr>
              <w:rPr>
                <w:sz w:val="20"/>
                <w:szCs w:val="20"/>
              </w:rPr>
            </w:pPr>
            <w:r w:rsidRPr="000D2BAF">
              <w:rPr>
                <w:sz w:val="20"/>
                <w:szCs w:val="20"/>
              </w:rPr>
              <w:t>Vilniuje, Kaune ir Klaipėdoje</w:t>
            </w:r>
          </w:p>
          <w:p w14:paraId="66E1705E" w14:textId="611BB601" w:rsidR="67420230" w:rsidRPr="000D2BAF" w:rsidRDefault="67420230" w:rsidP="67420230">
            <w:pPr>
              <w:rPr>
                <w:sz w:val="20"/>
                <w:szCs w:val="20"/>
              </w:rPr>
            </w:pPr>
          </w:p>
        </w:tc>
      </w:tr>
      <w:tr w:rsidR="67420230" w14:paraId="2A15A30F" w14:textId="77777777" w:rsidTr="00D700F7">
        <w:trPr>
          <w:trHeight w:val="300"/>
        </w:trPr>
        <w:tc>
          <w:tcPr>
            <w:tcW w:w="880" w:type="dxa"/>
            <w:tcBorders>
              <w:top w:val="single" w:sz="4" w:space="0" w:color="auto"/>
              <w:left w:val="single" w:sz="4" w:space="0" w:color="auto"/>
              <w:bottom w:val="single" w:sz="4" w:space="0" w:color="auto"/>
              <w:right w:val="single" w:sz="4" w:space="0" w:color="auto"/>
            </w:tcBorders>
          </w:tcPr>
          <w:p w14:paraId="7FD4435F" w14:textId="37CACA43" w:rsidR="5C2B7DB4" w:rsidRDefault="0042164D" w:rsidP="67420230">
            <w:pPr>
              <w:rPr>
                <w:sz w:val="20"/>
                <w:szCs w:val="20"/>
              </w:rPr>
            </w:pPr>
            <w:r>
              <w:rPr>
                <w:sz w:val="20"/>
                <w:szCs w:val="20"/>
              </w:rPr>
              <w:t>2.1.</w:t>
            </w:r>
            <w:r w:rsidR="00262E54">
              <w:rPr>
                <w:sz w:val="20"/>
                <w:szCs w:val="20"/>
              </w:rPr>
              <w:t>17.</w:t>
            </w:r>
          </w:p>
        </w:tc>
        <w:tc>
          <w:tcPr>
            <w:tcW w:w="1559" w:type="dxa"/>
            <w:tcBorders>
              <w:top w:val="single" w:sz="4" w:space="0" w:color="auto"/>
              <w:left w:val="single" w:sz="4" w:space="0" w:color="auto"/>
              <w:bottom w:val="single" w:sz="4" w:space="0" w:color="auto"/>
              <w:right w:val="single" w:sz="4" w:space="0" w:color="auto"/>
            </w:tcBorders>
          </w:tcPr>
          <w:p w14:paraId="4F357219" w14:textId="2AE21CF1" w:rsidR="67420230" w:rsidRDefault="67420230" w:rsidP="67420230">
            <w:pPr>
              <w:rPr>
                <w:color w:val="000000" w:themeColor="text1"/>
                <w:sz w:val="20"/>
                <w:szCs w:val="20"/>
              </w:rPr>
            </w:pPr>
            <w:r w:rsidRPr="67420230">
              <w:rPr>
                <w:color w:val="000000" w:themeColor="text1"/>
                <w:sz w:val="20"/>
                <w:szCs w:val="20"/>
              </w:rPr>
              <w:t>VRS (mokymai + metodika)</w:t>
            </w:r>
          </w:p>
        </w:tc>
        <w:tc>
          <w:tcPr>
            <w:tcW w:w="851" w:type="dxa"/>
            <w:tcBorders>
              <w:top w:val="single" w:sz="4" w:space="0" w:color="auto"/>
              <w:left w:val="single" w:sz="4" w:space="0" w:color="auto"/>
              <w:bottom w:val="single" w:sz="4" w:space="0" w:color="auto"/>
              <w:right w:val="single" w:sz="4" w:space="0" w:color="auto"/>
            </w:tcBorders>
            <w:vAlign w:val="center"/>
          </w:tcPr>
          <w:p w14:paraId="7ED8BAD3" w14:textId="5C0CC87B" w:rsidR="1A1C49E3" w:rsidRDefault="1A1C49E3" w:rsidP="67420230">
            <w:pPr>
              <w:jc w:val="center"/>
              <w:rPr>
                <w:sz w:val="20"/>
                <w:szCs w:val="20"/>
              </w:rPr>
            </w:pPr>
            <w:r w:rsidRPr="67420230">
              <w:rPr>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70DFA42C" w14:textId="2773B7C6" w:rsidR="1A1C49E3" w:rsidRDefault="1A1C49E3" w:rsidP="67420230">
            <w:pPr>
              <w:jc w:val="center"/>
              <w:rPr>
                <w:sz w:val="20"/>
                <w:szCs w:val="20"/>
              </w:rPr>
            </w:pPr>
            <w:r w:rsidRPr="67420230">
              <w:rPr>
                <w:color w:val="000000" w:themeColor="text1"/>
                <w:sz w:val="20"/>
                <w:szCs w:val="20"/>
              </w:rPr>
              <w:t>19</w:t>
            </w:r>
          </w:p>
        </w:tc>
        <w:tc>
          <w:tcPr>
            <w:tcW w:w="1417" w:type="dxa"/>
            <w:tcBorders>
              <w:top w:val="single" w:sz="4" w:space="0" w:color="auto"/>
              <w:left w:val="single" w:sz="4" w:space="0" w:color="auto"/>
              <w:bottom w:val="single" w:sz="4" w:space="0" w:color="auto"/>
              <w:right w:val="single" w:sz="4" w:space="0" w:color="auto"/>
            </w:tcBorders>
            <w:vAlign w:val="center"/>
          </w:tcPr>
          <w:p w14:paraId="17BAF8E8" w14:textId="228B2DCD" w:rsidR="1A1C49E3" w:rsidRDefault="1A1C49E3" w:rsidP="67420230">
            <w:pPr>
              <w:jc w:val="center"/>
              <w:rPr>
                <w:sz w:val="20"/>
                <w:szCs w:val="20"/>
              </w:rPr>
            </w:pPr>
            <w:r w:rsidRPr="67420230">
              <w:rPr>
                <w:sz w:val="20"/>
                <w:szCs w:val="20"/>
              </w:rPr>
              <w:t>1</w:t>
            </w:r>
            <w:r w:rsidR="6B5E118A" w:rsidRPr="67420230">
              <w:rPr>
                <w:sz w:val="20"/>
                <w:szCs w:val="20"/>
              </w:rPr>
              <w:t xml:space="preserve"> 4?</w:t>
            </w:r>
          </w:p>
        </w:tc>
        <w:tc>
          <w:tcPr>
            <w:tcW w:w="993" w:type="dxa"/>
            <w:tcBorders>
              <w:top w:val="single" w:sz="4" w:space="0" w:color="auto"/>
              <w:left w:val="single" w:sz="4" w:space="0" w:color="auto"/>
              <w:bottom w:val="single" w:sz="4" w:space="0" w:color="auto"/>
              <w:right w:val="single" w:sz="4" w:space="0" w:color="auto"/>
            </w:tcBorders>
            <w:vAlign w:val="center"/>
          </w:tcPr>
          <w:p w14:paraId="731C7458" w14:textId="0ED2C49E" w:rsidR="02EA285B" w:rsidRDefault="02EA285B" w:rsidP="67420230">
            <w:pPr>
              <w:jc w:val="center"/>
              <w:rPr>
                <w:sz w:val="20"/>
                <w:szCs w:val="20"/>
              </w:rPr>
            </w:pPr>
            <w:r w:rsidRPr="67420230">
              <w:rPr>
                <w:sz w:val="20"/>
                <w:szCs w:val="20"/>
              </w:rPr>
              <w:t>152</w:t>
            </w:r>
          </w:p>
        </w:tc>
        <w:tc>
          <w:tcPr>
            <w:tcW w:w="992" w:type="dxa"/>
            <w:tcBorders>
              <w:top w:val="single" w:sz="4" w:space="0" w:color="auto"/>
              <w:left w:val="single" w:sz="4" w:space="0" w:color="auto"/>
              <w:bottom w:val="single" w:sz="4" w:space="0" w:color="auto"/>
              <w:right w:val="single" w:sz="4" w:space="0" w:color="auto"/>
            </w:tcBorders>
            <w:vAlign w:val="center"/>
          </w:tcPr>
          <w:p w14:paraId="0EF7F510" w14:textId="551596E3" w:rsidR="1A1C49E3" w:rsidRDefault="1A1C49E3" w:rsidP="67420230">
            <w:pPr>
              <w:jc w:val="center"/>
              <w:rPr>
                <w:sz w:val="20"/>
                <w:szCs w:val="20"/>
              </w:rPr>
            </w:pPr>
            <w:r w:rsidRPr="67420230">
              <w:rPr>
                <w:sz w:val="20"/>
                <w:szCs w:val="20"/>
              </w:rPr>
              <w:t>76</w:t>
            </w:r>
          </w:p>
        </w:tc>
        <w:tc>
          <w:tcPr>
            <w:tcW w:w="992" w:type="dxa"/>
            <w:tcBorders>
              <w:top w:val="single" w:sz="4" w:space="0" w:color="auto"/>
              <w:left w:val="single" w:sz="4" w:space="0" w:color="auto"/>
              <w:bottom w:val="single" w:sz="4" w:space="0" w:color="auto"/>
              <w:right w:val="single" w:sz="4" w:space="0" w:color="auto"/>
            </w:tcBorders>
            <w:vAlign w:val="center"/>
          </w:tcPr>
          <w:p w14:paraId="4653C3B4" w14:textId="22D9FFB2" w:rsidR="1A1C49E3" w:rsidRDefault="1A1C49E3" w:rsidP="67420230">
            <w:pPr>
              <w:jc w:val="center"/>
              <w:rPr>
                <w:sz w:val="20"/>
                <w:szCs w:val="20"/>
              </w:rPr>
            </w:pPr>
            <w:r w:rsidRPr="67420230">
              <w:rPr>
                <w:sz w:val="20"/>
                <w:szCs w:val="20"/>
              </w:rPr>
              <w:t>-</w:t>
            </w:r>
          </w:p>
        </w:tc>
        <w:tc>
          <w:tcPr>
            <w:tcW w:w="1276" w:type="dxa"/>
            <w:tcBorders>
              <w:top w:val="single" w:sz="4" w:space="0" w:color="auto"/>
              <w:left w:val="single" w:sz="4" w:space="0" w:color="auto"/>
              <w:bottom w:val="single" w:sz="4" w:space="0" w:color="auto"/>
              <w:right w:val="single" w:sz="4" w:space="0" w:color="auto"/>
            </w:tcBorders>
          </w:tcPr>
          <w:p w14:paraId="10CB9586" w14:textId="7B11B233" w:rsidR="0B5FC990" w:rsidRPr="000D2BAF" w:rsidRDefault="2AE2408E" w:rsidP="67420230">
            <w:pPr>
              <w:rPr>
                <w:sz w:val="20"/>
                <w:szCs w:val="20"/>
              </w:rPr>
            </w:pPr>
            <w:r w:rsidRPr="000D2BAF">
              <w:rPr>
                <w:sz w:val="20"/>
                <w:szCs w:val="20"/>
              </w:rPr>
              <w:t>Vilniuje, Kaune ir Klaipėdoje</w:t>
            </w:r>
          </w:p>
          <w:p w14:paraId="3D79D62F" w14:textId="2E1A84A0" w:rsidR="67420230" w:rsidRPr="000D2BAF" w:rsidRDefault="67420230" w:rsidP="67420230">
            <w:pPr>
              <w:rPr>
                <w:sz w:val="20"/>
                <w:szCs w:val="20"/>
              </w:rPr>
            </w:pPr>
          </w:p>
        </w:tc>
      </w:tr>
      <w:tr w:rsidR="67420230" w14:paraId="7B58F617" w14:textId="77777777" w:rsidTr="00D700F7">
        <w:trPr>
          <w:trHeight w:val="300"/>
        </w:trPr>
        <w:tc>
          <w:tcPr>
            <w:tcW w:w="880" w:type="dxa"/>
            <w:tcBorders>
              <w:top w:val="single" w:sz="4" w:space="0" w:color="auto"/>
              <w:left w:val="single" w:sz="4" w:space="0" w:color="auto"/>
              <w:bottom w:val="single" w:sz="4" w:space="0" w:color="auto"/>
              <w:right w:val="single" w:sz="4" w:space="0" w:color="auto"/>
            </w:tcBorders>
          </w:tcPr>
          <w:p w14:paraId="7A85267A" w14:textId="719D641E" w:rsidR="05ABFCE8" w:rsidRDefault="0042164D" w:rsidP="67420230">
            <w:pPr>
              <w:rPr>
                <w:sz w:val="20"/>
                <w:szCs w:val="20"/>
              </w:rPr>
            </w:pPr>
            <w:r>
              <w:rPr>
                <w:sz w:val="20"/>
                <w:szCs w:val="20"/>
              </w:rPr>
              <w:t>2.1.</w:t>
            </w:r>
            <w:r w:rsidR="00262E54">
              <w:rPr>
                <w:sz w:val="20"/>
                <w:szCs w:val="20"/>
              </w:rPr>
              <w:t>18.</w:t>
            </w:r>
          </w:p>
        </w:tc>
        <w:tc>
          <w:tcPr>
            <w:tcW w:w="1559" w:type="dxa"/>
            <w:tcBorders>
              <w:top w:val="single" w:sz="4" w:space="0" w:color="auto"/>
              <w:left w:val="single" w:sz="4" w:space="0" w:color="auto"/>
              <w:bottom w:val="single" w:sz="4" w:space="0" w:color="auto"/>
              <w:right w:val="single" w:sz="4" w:space="0" w:color="auto"/>
            </w:tcBorders>
          </w:tcPr>
          <w:p w14:paraId="1064E431" w14:textId="7B409EF3" w:rsidR="67420230" w:rsidRDefault="67420230" w:rsidP="67420230">
            <w:pPr>
              <w:rPr>
                <w:color w:val="000000" w:themeColor="text1"/>
                <w:sz w:val="20"/>
                <w:szCs w:val="20"/>
              </w:rPr>
            </w:pPr>
            <w:r w:rsidRPr="67420230">
              <w:rPr>
                <w:color w:val="000000" w:themeColor="text1"/>
                <w:sz w:val="20"/>
                <w:szCs w:val="20"/>
              </w:rPr>
              <w:t>Urte ir motiejus - standartizacija normu sudarymui, mokymai + metodika</w:t>
            </w:r>
          </w:p>
        </w:tc>
        <w:tc>
          <w:tcPr>
            <w:tcW w:w="851" w:type="dxa"/>
            <w:tcBorders>
              <w:top w:val="single" w:sz="4" w:space="0" w:color="auto"/>
              <w:left w:val="single" w:sz="4" w:space="0" w:color="auto"/>
              <w:bottom w:val="single" w:sz="4" w:space="0" w:color="auto"/>
              <w:right w:val="single" w:sz="4" w:space="0" w:color="auto"/>
            </w:tcBorders>
            <w:vAlign w:val="center"/>
          </w:tcPr>
          <w:p w14:paraId="69884CBD" w14:textId="7F132431" w:rsidR="46A052A2" w:rsidRDefault="46A052A2" w:rsidP="67420230">
            <w:pPr>
              <w:jc w:val="center"/>
              <w:rPr>
                <w:sz w:val="20"/>
                <w:szCs w:val="20"/>
              </w:rPr>
            </w:pPr>
            <w:r w:rsidRPr="67420230">
              <w:rPr>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21C17E13" w14:textId="2C63DC47" w:rsidR="46A052A2" w:rsidRDefault="46A052A2" w:rsidP="67420230">
            <w:pPr>
              <w:jc w:val="center"/>
              <w:rPr>
                <w:sz w:val="20"/>
                <w:szCs w:val="20"/>
              </w:rPr>
            </w:pPr>
            <w:r w:rsidRPr="67420230">
              <w:rPr>
                <w:color w:val="000000" w:themeColor="text1"/>
                <w:sz w:val="20"/>
                <w:szCs w:val="20"/>
              </w:rPr>
              <w:t>19</w:t>
            </w:r>
          </w:p>
        </w:tc>
        <w:tc>
          <w:tcPr>
            <w:tcW w:w="1417" w:type="dxa"/>
            <w:tcBorders>
              <w:top w:val="single" w:sz="4" w:space="0" w:color="auto"/>
              <w:left w:val="single" w:sz="4" w:space="0" w:color="auto"/>
              <w:bottom w:val="single" w:sz="4" w:space="0" w:color="auto"/>
              <w:right w:val="single" w:sz="4" w:space="0" w:color="auto"/>
            </w:tcBorders>
            <w:vAlign w:val="center"/>
          </w:tcPr>
          <w:p w14:paraId="7A5DDE75" w14:textId="70808F11" w:rsidR="46A052A2" w:rsidRDefault="46A052A2" w:rsidP="67420230">
            <w:pPr>
              <w:jc w:val="center"/>
              <w:rPr>
                <w:sz w:val="20"/>
                <w:szCs w:val="20"/>
              </w:rPr>
            </w:pPr>
            <w:r w:rsidRPr="67420230">
              <w:rPr>
                <w:sz w:val="20"/>
                <w:szCs w:val="20"/>
              </w:rPr>
              <w:t>2</w:t>
            </w:r>
          </w:p>
        </w:tc>
        <w:tc>
          <w:tcPr>
            <w:tcW w:w="993" w:type="dxa"/>
            <w:tcBorders>
              <w:top w:val="single" w:sz="4" w:space="0" w:color="auto"/>
              <w:left w:val="single" w:sz="4" w:space="0" w:color="auto"/>
              <w:bottom w:val="single" w:sz="4" w:space="0" w:color="auto"/>
              <w:right w:val="single" w:sz="4" w:space="0" w:color="auto"/>
            </w:tcBorders>
            <w:vAlign w:val="center"/>
          </w:tcPr>
          <w:p w14:paraId="072EAB26" w14:textId="0BC1DBC8" w:rsidR="440BD406" w:rsidRDefault="440BD406" w:rsidP="67420230">
            <w:pPr>
              <w:jc w:val="center"/>
              <w:rPr>
                <w:sz w:val="20"/>
                <w:szCs w:val="20"/>
              </w:rPr>
            </w:pPr>
            <w:r w:rsidRPr="67420230">
              <w:rPr>
                <w:sz w:val="20"/>
                <w:szCs w:val="20"/>
              </w:rPr>
              <w:t>304</w:t>
            </w:r>
          </w:p>
        </w:tc>
        <w:tc>
          <w:tcPr>
            <w:tcW w:w="992" w:type="dxa"/>
            <w:tcBorders>
              <w:top w:val="single" w:sz="4" w:space="0" w:color="auto"/>
              <w:left w:val="single" w:sz="4" w:space="0" w:color="auto"/>
              <w:bottom w:val="single" w:sz="4" w:space="0" w:color="auto"/>
              <w:right w:val="single" w:sz="4" w:space="0" w:color="auto"/>
            </w:tcBorders>
            <w:vAlign w:val="center"/>
          </w:tcPr>
          <w:p w14:paraId="38281F31" w14:textId="6FB79001" w:rsidR="46A052A2" w:rsidRDefault="46A052A2" w:rsidP="67420230">
            <w:pPr>
              <w:jc w:val="center"/>
              <w:rPr>
                <w:sz w:val="20"/>
                <w:szCs w:val="20"/>
              </w:rPr>
            </w:pPr>
            <w:r w:rsidRPr="67420230">
              <w:rPr>
                <w:sz w:val="20"/>
                <w:szCs w:val="20"/>
              </w:rPr>
              <w:t>152</w:t>
            </w:r>
          </w:p>
        </w:tc>
        <w:tc>
          <w:tcPr>
            <w:tcW w:w="992" w:type="dxa"/>
            <w:tcBorders>
              <w:top w:val="single" w:sz="4" w:space="0" w:color="auto"/>
              <w:left w:val="single" w:sz="4" w:space="0" w:color="auto"/>
              <w:bottom w:val="single" w:sz="4" w:space="0" w:color="auto"/>
              <w:right w:val="single" w:sz="4" w:space="0" w:color="auto"/>
            </w:tcBorders>
            <w:vAlign w:val="center"/>
          </w:tcPr>
          <w:p w14:paraId="24E38149" w14:textId="16E93648" w:rsidR="46A052A2" w:rsidRDefault="46A052A2" w:rsidP="67420230">
            <w:pPr>
              <w:jc w:val="center"/>
              <w:rPr>
                <w:sz w:val="20"/>
                <w:szCs w:val="20"/>
              </w:rPr>
            </w:pPr>
            <w:r w:rsidRPr="67420230">
              <w:rPr>
                <w:sz w:val="20"/>
                <w:szCs w:val="20"/>
              </w:rPr>
              <w:t>-</w:t>
            </w:r>
          </w:p>
        </w:tc>
        <w:tc>
          <w:tcPr>
            <w:tcW w:w="1276" w:type="dxa"/>
            <w:tcBorders>
              <w:top w:val="single" w:sz="4" w:space="0" w:color="auto"/>
              <w:left w:val="single" w:sz="4" w:space="0" w:color="auto"/>
              <w:bottom w:val="single" w:sz="4" w:space="0" w:color="auto"/>
              <w:right w:val="single" w:sz="4" w:space="0" w:color="auto"/>
            </w:tcBorders>
          </w:tcPr>
          <w:p w14:paraId="62AC4A95" w14:textId="0F7E2DCB" w:rsidR="120D1E84" w:rsidRPr="000D2BAF" w:rsidRDefault="347BE04D" w:rsidP="67420230">
            <w:pPr>
              <w:rPr>
                <w:sz w:val="20"/>
                <w:szCs w:val="20"/>
              </w:rPr>
            </w:pPr>
            <w:r w:rsidRPr="000D2BAF">
              <w:rPr>
                <w:sz w:val="20"/>
                <w:szCs w:val="20"/>
              </w:rPr>
              <w:t>Vilniuje, Kaune ir Klaipėdoje</w:t>
            </w:r>
          </w:p>
          <w:p w14:paraId="4EBEEE36" w14:textId="7309943A" w:rsidR="67420230" w:rsidRPr="000D2BAF" w:rsidRDefault="67420230" w:rsidP="67420230">
            <w:pPr>
              <w:rPr>
                <w:sz w:val="20"/>
                <w:szCs w:val="20"/>
              </w:rPr>
            </w:pPr>
          </w:p>
        </w:tc>
      </w:tr>
      <w:tr w:rsidR="67420230" w14:paraId="3437CEAA" w14:textId="77777777" w:rsidTr="00D700F7">
        <w:trPr>
          <w:trHeight w:val="300"/>
        </w:trPr>
        <w:tc>
          <w:tcPr>
            <w:tcW w:w="880" w:type="dxa"/>
            <w:tcBorders>
              <w:top w:val="single" w:sz="4" w:space="0" w:color="auto"/>
              <w:left w:val="single" w:sz="4" w:space="0" w:color="auto"/>
              <w:bottom w:val="single" w:sz="4" w:space="0" w:color="auto"/>
              <w:right w:val="single" w:sz="4" w:space="0" w:color="auto"/>
            </w:tcBorders>
          </w:tcPr>
          <w:p w14:paraId="683725DC" w14:textId="62C41356" w:rsidR="55A76AF6" w:rsidRDefault="0042164D" w:rsidP="67420230">
            <w:pPr>
              <w:rPr>
                <w:sz w:val="20"/>
                <w:szCs w:val="20"/>
              </w:rPr>
            </w:pPr>
            <w:r>
              <w:rPr>
                <w:sz w:val="20"/>
                <w:szCs w:val="20"/>
              </w:rPr>
              <w:t>2.1.</w:t>
            </w:r>
            <w:r w:rsidR="00262E54">
              <w:rPr>
                <w:sz w:val="20"/>
                <w:szCs w:val="20"/>
              </w:rPr>
              <w:t>19.</w:t>
            </w:r>
          </w:p>
        </w:tc>
        <w:tc>
          <w:tcPr>
            <w:tcW w:w="1559" w:type="dxa"/>
            <w:tcBorders>
              <w:top w:val="single" w:sz="4" w:space="0" w:color="auto"/>
              <w:left w:val="single" w:sz="4" w:space="0" w:color="auto"/>
              <w:bottom w:val="single" w:sz="4" w:space="0" w:color="auto"/>
              <w:right w:val="single" w:sz="4" w:space="0" w:color="auto"/>
            </w:tcBorders>
          </w:tcPr>
          <w:p w14:paraId="10DAAEBE" w14:textId="76C2431F" w:rsidR="0E36E195" w:rsidRDefault="0E36E195" w:rsidP="67420230">
            <w:pPr>
              <w:rPr>
                <w:color w:val="000000" w:themeColor="text1"/>
                <w:sz w:val="20"/>
                <w:szCs w:val="20"/>
              </w:rPr>
            </w:pPr>
            <w:r w:rsidRPr="67420230">
              <w:rPr>
                <w:color w:val="000000" w:themeColor="text1"/>
                <w:sz w:val="20"/>
                <w:szCs w:val="20"/>
              </w:rPr>
              <w:t xml:space="preserve">Vaiko brandumo mokyklai </w:t>
            </w:r>
            <w:r w:rsidR="67420230" w:rsidRPr="67420230">
              <w:rPr>
                <w:color w:val="000000" w:themeColor="text1"/>
                <w:sz w:val="20"/>
                <w:szCs w:val="20"/>
              </w:rPr>
              <w:t xml:space="preserve"> metodikos mokymai + metodikos isigijimas</w:t>
            </w:r>
          </w:p>
        </w:tc>
        <w:tc>
          <w:tcPr>
            <w:tcW w:w="851" w:type="dxa"/>
            <w:tcBorders>
              <w:top w:val="single" w:sz="4" w:space="0" w:color="auto"/>
              <w:left w:val="single" w:sz="4" w:space="0" w:color="auto"/>
              <w:bottom w:val="single" w:sz="4" w:space="0" w:color="auto"/>
              <w:right w:val="single" w:sz="4" w:space="0" w:color="auto"/>
            </w:tcBorders>
            <w:vAlign w:val="center"/>
          </w:tcPr>
          <w:p w14:paraId="7FC2357D" w14:textId="272AE6EB" w:rsidR="528F3405" w:rsidRDefault="528F3405" w:rsidP="67420230">
            <w:pPr>
              <w:jc w:val="center"/>
              <w:rPr>
                <w:sz w:val="20"/>
                <w:szCs w:val="20"/>
              </w:rPr>
            </w:pPr>
            <w:r w:rsidRPr="67420230">
              <w:rPr>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14:paraId="2A4EBD27" w14:textId="78994C20" w:rsidR="528F3405" w:rsidRDefault="528F3405" w:rsidP="67420230">
            <w:pPr>
              <w:jc w:val="center"/>
              <w:rPr>
                <w:sz w:val="20"/>
                <w:szCs w:val="20"/>
              </w:rPr>
            </w:pPr>
            <w:r w:rsidRPr="67420230">
              <w:rPr>
                <w:color w:val="000000" w:themeColor="text1"/>
                <w:sz w:val="20"/>
                <w:szCs w:val="20"/>
              </w:rPr>
              <w:t>19</w:t>
            </w:r>
          </w:p>
        </w:tc>
        <w:tc>
          <w:tcPr>
            <w:tcW w:w="1417" w:type="dxa"/>
            <w:tcBorders>
              <w:top w:val="single" w:sz="4" w:space="0" w:color="auto"/>
              <w:left w:val="single" w:sz="4" w:space="0" w:color="auto"/>
              <w:bottom w:val="single" w:sz="4" w:space="0" w:color="auto"/>
              <w:right w:val="single" w:sz="4" w:space="0" w:color="auto"/>
            </w:tcBorders>
            <w:vAlign w:val="center"/>
          </w:tcPr>
          <w:p w14:paraId="515F954E" w14:textId="354CC817" w:rsidR="528F3405" w:rsidRDefault="528F3405" w:rsidP="67420230">
            <w:pPr>
              <w:jc w:val="center"/>
              <w:rPr>
                <w:sz w:val="20"/>
                <w:szCs w:val="20"/>
              </w:rPr>
            </w:pPr>
            <w:r w:rsidRPr="67420230">
              <w:rPr>
                <w:sz w:val="20"/>
                <w:szCs w:val="20"/>
              </w:rPr>
              <w:t>3</w:t>
            </w:r>
          </w:p>
        </w:tc>
        <w:tc>
          <w:tcPr>
            <w:tcW w:w="993" w:type="dxa"/>
            <w:tcBorders>
              <w:top w:val="single" w:sz="4" w:space="0" w:color="auto"/>
              <w:left w:val="single" w:sz="4" w:space="0" w:color="auto"/>
              <w:bottom w:val="single" w:sz="4" w:space="0" w:color="auto"/>
              <w:right w:val="single" w:sz="4" w:space="0" w:color="auto"/>
            </w:tcBorders>
            <w:vAlign w:val="center"/>
          </w:tcPr>
          <w:p w14:paraId="5681FEB8" w14:textId="4CA97DD2" w:rsidR="72E1C9D8" w:rsidRDefault="72E1C9D8" w:rsidP="67420230">
            <w:pPr>
              <w:jc w:val="center"/>
              <w:rPr>
                <w:sz w:val="20"/>
                <w:szCs w:val="20"/>
              </w:rPr>
            </w:pPr>
            <w:r w:rsidRPr="67420230">
              <w:rPr>
                <w:sz w:val="20"/>
                <w:szCs w:val="20"/>
              </w:rPr>
              <w:t>456</w:t>
            </w:r>
          </w:p>
        </w:tc>
        <w:tc>
          <w:tcPr>
            <w:tcW w:w="992" w:type="dxa"/>
            <w:tcBorders>
              <w:top w:val="single" w:sz="4" w:space="0" w:color="auto"/>
              <w:left w:val="single" w:sz="4" w:space="0" w:color="auto"/>
              <w:bottom w:val="single" w:sz="4" w:space="0" w:color="auto"/>
              <w:right w:val="single" w:sz="4" w:space="0" w:color="auto"/>
            </w:tcBorders>
            <w:vAlign w:val="center"/>
          </w:tcPr>
          <w:p w14:paraId="153B2D9C" w14:textId="7E5A8F6C" w:rsidR="528F3405" w:rsidRDefault="528F3405" w:rsidP="67420230">
            <w:pPr>
              <w:jc w:val="center"/>
              <w:rPr>
                <w:sz w:val="20"/>
                <w:szCs w:val="20"/>
              </w:rPr>
            </w:pPr>
            <w:r w:rsidRPr="67420230">
              <w:rPr>
                <w:sz w:val="20"/>
                <w:szCs w:val="20"/>
              </w:rPr>
              <w:t>228</w:t>
            </w:r>
          </w:p>
        </w:tc>
        <w:tc>
          <w:tcPr>
            <w:tcW w:w="992" w:type="dxa"/>
            <w:tcBorders>
              <w:top w:val="single" w:sz="4" w:space="0" w:color="auto"/>
              <w:left w:val="single" w:sz="4" w:space="0" w:color="auto"/>
              <w:bottom w:val="single" w:sz="4" w:space="0" w:color="auto"/>
              <w:right w:val="single" w:sz="4" w:space="0" w:color="auto"/>
            </w:tcBorders>
            <w:vAlign w:val="center"/>
          </w:tcPr>
          <w:p w14:paraId="023F603D" w14:textId="5C362A83" w:rsidR="528F3405" w:rsidRDefault="528F3405" w:rsidP="67420230">
            <w:pPr>
              <w:jc w:val="center"/>
              <w:rPr>
                <w:sz w:val="20"/>
                <w:szCs w:val="20"/>
              </w:rPr>
            </w:pPr>
            <w:r w:rsidRPr="67420230">
              <w:rPr>
                <w:sz w:val="20"/>
                <w:szCs w:val="20"/>
              </w:rPr>
              <w:t>-</w:t>
            </w:r>
          </w:p>
        </w:tc>
        <w:tc>
          <w:tcPr>
            <w:tcW w:w="1276" w:type="dxa"/>
            <w:tcBorders>
              <w:top w:val="single" w:sz="4" w:space="0" w:color="auto"/>
              <w:left w:val="single" w:sz="4" w:space="0" w:color="auto"/>
              <w:bottom w:val="single" w:sz="4" w:space="0" w:color="auto"/>
              <w:right w:val="single" w:sz="4" w:space="0" w:color="auto"/>
            </w:tcBorders>
          </w:tcPr>
          <w:p w14:paraId="6ABBC377" w14:textId="76AF6CD4" w:rsidR="789F4F3E" w:rsidRPr="000D2BAF" w:rsidRDefault="3CEA7BE2" w:rsidP="67420230">
            <w:pPr>
              <w:rPr>
                <w:sz w:val="20"/>
                <w:szCs w:val="20"/>
              </w:rPr>
            </w:pPr>
            <w:r w:rsidRPr="000D2BAF">
              <w:rPr>
                <w:sz w:val="20"/>
                <w:szCs w:val="20"/>
              </w:rPr>
              <w:t>Vilniuje, Kaune ir Klaipėdoje</w:t>
            </w:r>
          </w:p>
          <w:p w14:paraId="4B3637C0" w14:textId="1507F915" w:rsidR="67420230" w:rsidRPr="000D2BAF" w:rsidRDefault="67420230" w:rsidP="67420230">
            <w:pPr>
              <w:rPr>
                <w:sz w:val="20"/>
                <w:szCs w:val="20"/>
              </w:rPr>
            </w:pPr>
          </w:p>
        </w:tc>
      </w:tr>
      <w:tr w:rsidR="67420230" w14:paraId="023C1CEC" w14:textId="77777777" w:rsidTr="00D700F7">
        <w:trPr>
          <w:trHeight w:val="300"/>
        </w:trPr>
        <w:tc>
          <w:tcPr>
            <w:tcW w:w="880" w:type="dxa"/>
            <w:tcBorders>
              <w:top w:val="single" w:sz="4" w:space="0" w:color="auto"/>
              <w:left w:val="single" w:sz="4" w:space="0" w:color="auto"/>
              <w:bottom w:val="single" w:sz="4" w:space="0" w:color="auto"/>
              <w:right w:val="single" w:sz="4" w:space="0" w:color="auto"/>
            </w:tcBorders>
          </w:tcPr>
          <w:p w14:paraId="4F4EE4E9" w14:textId="062B73AA" w:rsidR="3DCAC072" w:rsidRDefault="0042164D" w:rsidP="67420230">
            <w:pPr>
              <w:rPr>
                <w:sz w:val="20"/>
                <w:szCs w:val="20"/>
              </w:rPr>
            </w:pPr>
            <w:r>
              <w:rPr>
                <w:sz w:val="20"/>
                <w:szCs w:val="20"/>
              </w:rPr>
              <w:t>2.1.</w:t>
            </w:r>
            <w:r w:rsidR="3DCAC072" w:rsidRPr="67420230">
              <w:rPr>
                <w:sz w:val="20"/>
                <w:szCs w:val="20"/>
              </w:rPr>
              <w:t>2</w:t>
            </w:r>
            <w:r w:rsidR="00262E54">
              <w:rPr>
                <w:sz w:val="20"/>
                <w:szCs w:val="20"/>
              </w:rPr>
              <w:t>0.</w:t>
            </w:r>
          </w:p>
        </w:tc>
        <w:tc>
          <w:tcPr>
            <w:tcW w:w="1559" w:type="dxa"/>
            <w:tcBorders>
              <w:top w:val="single" w:sz="4" w:space="0" w:color="auto"/>
              <w:left w:val="single" w:sz="4" w:space="0" w:color="auto"/>
              <w:bottom w:val="single" w:sz="4" w:space="0" w:color="auto"/>
              <w:right w:val="single" w:sz="4" w:space="0" w:color="auto"/>
            </w:tcBorders>
          </w:tcPr>
          <w:p w14:paraId="0D7F1745" w14:textId="10E76E0A" w:rsidR="67420230" w:rsidRDefault="67420230" w:rsidP="2D9DE234">
            <w:pPr>
              <w:rPr>
                <w:color w:val="000000" w:themeColor="text1"/>
                <w:sz w:val="20"/>
                <w:szCs w:val="20"/>
              </w:rPr>
            </w:pPr>
            <w:r w:rsidRPr="2D9DE234">
              <w:rPr>
                <w:color w:val="000000" w:themeColor="text1"/>
                <w:sz w:val="20"/>
                <w:szCs w:val="20"/>
              </w:rPr>
              <w:t xml:space="preserve">TEACH system (autizo spektro sutrikimą </w:t>
            </w:r>
            <w:r w:rsidRPr="2D9DE234">
              <w:rPr>
                <w:color w:val="000000" w:themeColor="text1"/>
                <w:sz w:val="20"/>
                <w:szCs w:val="20"/>
              </w:rPr>
              <w:lastRenderedPageBreak/>
              <w:t>turinčių vaikų ugdymas)</w:t>
            </w:r>
          </w:p>
        </w:tc>
        <w:tc>
          <w:tcPr>
            <w:tcW w:w="851" w:type="dxa"/>
            <w:tcBorders>
              <w:top w:val="single" w:sz="4" w:space="0" w:color="auto"/>
              <w:left w:val="single" w:sz="4" w:space="0" w:color="auto"/>
              <w:bottom w:val="single" w:sz="4" w:space="0" w:color="auto"/>
              <w:right w:val="single" w:sz="4" w:space="0" w:color="auto"/>
            </w:tcBorders>
            <w:vAlign w:val="center"/>
          </w:tcPr>
          <w:p w14:paraId="43BF1B14" w14:textId="04C10DE9" w:rsidR="1FDF0492" w:rsidRDefault="1FDF0492" w:rsidP="67420230">
            <w:pPr>
              <w:jc w:val="center"/>
              <w:rPr>
                <w:sz w:val="20"/>
                <w:szCs w:val="20"/>
              </w:rPr>
            </w:pPr>
            <w:r w:rsidRPr="67420230">
              <w:rPr>
                <w:sz w:val="20"/>
                <w:szCs w:val="20"/>
              </w:rPr>
              <w:lastRenderedPageBreak/>
              <w:t>1</w:t>
            </w:r>
          </w:p>
        </w:tc>
        <w:tc>
          <w:tcPr>
            <w:tcW w:w="992" w:type="dxa"/>
            <w:tcBorders>
              <w:top w:val="single" w:sz="4" w:space="0" w:color="auto"/>
              <w:left w:val="single" w:sz="4" w:space="0" w:color="auto"/>
              <w:bottom w:val="single" w:sz="4" w:space="0" w:color="auto"/>
              <w:right w:val="single" w:sz="4" w:space="0" w:color="auto"/>
            </w:tcBorders>
            <w:vAlign w:val="center"/>
          </w:tcPr>
          <w:p w14:paraId="6A32A88D" w14:textId="0BA23FC6" w:rsidR="1FDF0492" w:rsidRDefault="1FDF0492" w:rsidP="67420230">
            <w:pPr>
              <w:jc w:val="center"/>
              <w:rPr>
                <w:sz w:val="20"/>
                <w:szCs w:val="20"/>
              </w:rPr>
            </w:pPr>
            <w:r w:rsidRPr="67420230">
              <w:rPr>
                <w:color w:val="000000" w:themeColor="text1"/>
                <w:sz w:val="20"/>
                <w:szCs w:val="20"/>
              </w:rPr>
              <w:t>25</w:t>
            </w:r>
          </w:p>
        </w:tc>
        <w:tc>
          <w:tcPr>
            <w:tcW w:w="1417" w:type="dxa"/>
            <w:tcBorders>
              <w:top w:val="single" w:sz="4" w:space="0" w:color="auto"/>
              <w:left w:val="single" w:sz="4" w:space="0" w:color="auto"/>
              <w:bottom w:val="single" w:sz="4" w:space="0" w:color="auto"/>
              <w:right w:val="single" w:sz="4" w:space="0" w:color="auto"/>
            </w:tcBorders>
            <w:vAlign w:val="center"/>
          </w:tcPr>
          <w:p w14:paraId="0B71181E" w14:textId="0E4D577B" w:rsidR="1FDF0492" w:rsidRDefault="1FDF0492" w:rsidP="67420230">
            <w:pPr>
              <w:jc w:val="center"/>
              <w:rPr>
                <w:sz w:val="20"/>
                <w:szCs w:val="20"/>
              </w:rPr>
            </w:pPr>
            <w:r w:rsidRPr="67420230">
              <w:rPr>
                <w:sz w:val="20"/>
                <w:szCs w:val="20"/>
              </w:rPr>
              <w:t>5</w:t>
            </w:r>
          </w:p>
        </w:tc>
        <w:tc>
          <w:tcPr>
            <w:tcW w:w="993" w:type="dxa"/>
            <w:tcBorders>
              <w:top w:val="single" w:sz="4" w:space="0" w:color="auto"/>
              <w:left w:val="single" w:sz="4" w:space="0" w:color="auto"/>
              <w:bottom w:val="single" w:sz="4" w:space="0" w:color="auto"/>
              <w:right w:val="single" w:sz="4" w:space="0" w:color="auto"/>
            </w:tcBorders>
            <w:vAlign w:val="center"/>
          </w:tcPr>
          <w:p w14:paraId="40CE02D8" w14:textId="7BE01073" w:rsidR="543487C0" w:rsidRDefault="543487C0" w:rsidP="67420230">
            <w:pPr>
              <w:jc w:val="center"/>
              <w:rPr>
                <w:sz w:val="20"/>
                <w:szCs w:val="20"/>
              </w:rPr>
            </w:pPr>
            <w:r w:rsidRPr="67420230">
              <w:rPr>
                <w:sz w:val="20"/>
                <w:szCs w:val="20"/>
              </w:rPr>
              <w:t>250</w:t>
            </w:r>
          </w:p>
        </w:tc>
        <w:tc>
          <w:tcPr>
            <w:tcW w:w="992" w:type="dxa"/>
            <w:tcBorders>
              <w:top w:val="single" w:sz="4" w:space="0" w:color="auto"/>
              <w:left w:val="single" w:sz="4" w:space="0" w:color="auto"/>
              <w:bottom w:val="single" w:sz="4" w:space="0" w:color="auto"/>
              <w:right w:val="single" w:sz="4" w:space="0" w:color="auto"/>
            </w:tcBorders>
            <w:vAlign w:val="center"/>
          </w:tcPr>
          <w:p w14:paraId="5777EC65" w14:textId="3D583F5E" w:rsidR="1FDF0492" w:rsidRDefault="1FDF0492" w:rsidP="67420230">
            <w:pPr>
              <w:jc w:val="center"/>
              <w:rPr>
                <w:sz w:val="20"/>
                <w:szCs w:val="20"/>
              </w:rPr>
            </w:pPr>
            <w:r w:rsidRPr="67420230">
              <w:rPr>
                <w:sz w:val="20"/>
                <w:szCs w:val="20"/>
              </w:rPr>
              <w:t>125</w:t>
            </w:r>
          </w:p>
        </w:tc>
        <w:tc>
          <w:tcPr>
            <w:tcW w:w="992" w:type="dxa"/>
            <w:tcBorders>
              <w:top w:val="single" w:sz="4" w:space="0" w:color="auto"/>
              <w:left w:val="single" w:sz="4" w:space="0" w:color="auto"/>
              <w:bottom w:val="single" w:sz="4" w:space="0" w:color="auto"/>
              <w:right w:val="single" w:sz="4" w:space="0" w:color="auto"/>
            </w:tcBorders>
            <w:vAlign w:val="center"/>
          </w:tcPr>
          <w:p w14:paraId="49BCD27A" w14:textId="23F2B553" w:rsidR="1FDF0492" w:rsidRDefault="1FDF0492" w:rsidP="67420230">
            <w:pPr>
              <w:jc w:val="center"/>
              <w:rPr>
                <w:sz w:val="20"/>
                <w:szCs w:val="20"/>
              </w:rPr>
            </w:pPr>
            <w:r w:rsidRPr="67420230">
              <w:rPr>
                <w:sz w:val="20"/>
                <w:szCs w:val="20"/>
              </w:rPr>
              <w:t>20</w:t>
            </w:r>
          </w:p>
        </w:tc>
        <w:tc>
          <w:tcPr>
            <w:tcW w:w="1276" w:type="dxa"/>
            <w:tcBorders>
              <w:top w:val="single" w:sz="4" w:space="0" w:color="auto"/>
              <w:left w:val="single" w:sz="4" w:space="0" w:color="auto"/>
              <w:bottom w:val="single" w:sz="4" w:space="0" w:color="auto"/>
              <w:right w:val="single" w:sz="4" w:space="0" w:color="auto"/>
            </w:tcBorders>
          </w:tcPr>
          <w:p w14:paraId="3E387EAC" w14:textId="1A3D4992" w:rsidR="789F4F3E" w:rsidRPr="000D2BAF" w:rsidRDefault="3099BC95" w:rsidP="67420230">
            <w:pPr>
              <w:rPr>
                <w:sz w:val="20"/>
                <w:szCs w:val="20"/>
              </w:rPr>
            </w:pPr>
            <w:r w:rsidRPr="000D2BAF">
              <w:rPr>
                <w:sz w:val="20"/>
                <w:szCs w:val="20"/>
              </w:rPr>
              <w:t>Kaune</w:t>
            </w:r>
          </w:p>
        </w:tc>
      </w:tr>
      <w:tr w:rsidR="67420230" w14:paraId="694661EE" w14:textId="77777777" w:rsidTr="00D700F7">
        <w:trPr>
          <w:trHeight w:val="300"/>
        </w:trPr>
        <w:tc>
          <w:tcPr>
            <w:tcW w:w="880" w:type="dxa"/>
            <w:tcBorders>
              <w:top w:val="single" w:sz="4" w:space="0" w:color="auto"/>
              <w:left w:val="single" w:sz="4" w:space="0" w:color="auto"/>
              <w:bottom w:val="single" w:sz="4" w:space="0" w:color="auto"/>
              <w:right w:val="single" w:sz="4" w:space="0" w:color="auto"/>
            </w:tcBorders>
          </w:tcPr>
          <w:p w14:paraId="5B7DD34C" w14:textId="1BEB6F60" w:rsidR="2C774EB7" w:rsidRDefault="0042164D" w:rsidP="67420230">
            <w:pPr>
              <w:rPr>
                <w:sz w:val="20"/>
                <w:szCs w:val="20"/>
              </w:rPr>
            </w:pPr>
            <w:r>
              <w:rPr>
                <w:sz w:val="20"/>
                <w:szCs w:val="20"/>
              </w:rPr>
              <w:t>2.1.</w:t>
            </w:r>
            <w:r w:rsidR="2C774EB7" w:rsidRPr="67420230">
              <w:rPr>
                <w:sz w:val="20"/>
                <w:szCs w:val="20"/>
              </w:rPr>
              <w:t>2</w:t>
            </w:r>
            <w:r w:rsidR="00262E54">
              <w:rPr>
                <w:sz w:val="20"/>
                <w:szCs w:val="20"/>
              </w:rPr>
              <w:t>1.</w:t>
            </w:r>
          </w:p>
        </w:tc>
        <w:tc>
          <w:tcPr>
            <w:tcW w:w="1559" w:type="dxa"/>
            <w:tcBorders>
              <w:top w:val="single" w:sz="4" w:space="0" w:color="auto"/>
              <w:left w:val="single" w:sz="4" w:space="0" w:color="auto"/>
              <w:bottom w:val="single" w:sz="4" w:space="0" w:color="auto"/>
              <w:right w:val="single" w:sz="4" w:space="0" w:color="auto"/>
            </w:tcBorders>
          </w:tcPr>
          <w:p w14:paraId="2C2D6FD7" w14:textId="24B39784" w:rsidR="67420230" w:rsidRDefault="67420230" w:rsidP="2D9DE234">
            <w:pPr>
              <w:rPr>
                <w:color w:val="000000" w:themeColor="text1"/>
                <w:sz w:val="20"/>
                <w:szCs w:val="20"/>
              </w:rPr>
            </w:pPr>
            <w:r w:rsidRPr="2D9DE234">
              <w:rPr>
                <w:color w:val="000000" w:themeColor="text1"/>
                <w:sz w:val="20"/>
                <w:szCs w:val="20"/>
              </w:rPr>
              <w:t>Empatijos ABC</w:t>
            </w:r>
          </w:p>
        </w:tc>
        <w:tc>
          <w:tcPr>
            <w:tcW w:w="851" w:type="dxa"/>
            <w:tcBorders>
              <w:top w:val="single" w:sz="4" w:space="0" w:color="auto"/>
              <w:left w:val="single" w:sz="4" w:space="0" w:color="auto"/>
              <w:bottom w:val="single" w:sz="4" w:space="0" w:color="auto"/>
              <w:right w:val="single" w:sz="4" w:space="0" w:color="auto"/>
            </w:tcBorders>
            <w:vAlign w:val="center"/>
          </w:tcPr>
          <w:p w14:paraId="51584536" w14:textId="0D8FAE37" w:rsidR="5DEB3BAB" w:rsidRDefault="5DEB3BAB" w:rsidP="67420230">
            <w:pPr>
              <w:jc w:val="center"/>
              <w:rPr>
                <w:sz w:val="20"/>
                <w:szCs w:val="20"/>
              </w:rPr>
            </w:pPr>
            <w:r w:rsidRPr="67420230">
              <w:rPr>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14:paraId="00B09224" w14:textId="5E934F57" w:rsidR="5DEB3BAB" w:rsidRDefault="5DEB3BAB" w:rsidP="67420230">
            <w:pPr>
              <w:jc w:val="center"/>
              <w:rPr>
                <w:sz w:val="20"/>
                <w:szCs w:val="20"/>
              </w:rPr>
            </w:pPr>
            <w:r w:rsidRPr="67420230">
              <w:rPr>
                <w:color w:val="000000" w:themeColor="text1"/>
                <w:sz w:val="20"/>
                <w:szCs w:val="20"/>
              </w:rPr>
              <w:t>25</w:t>
            </w:r>
          </w:p>
        </w:tc>
        <w:tc>
          <w:tcPr>
            <w:tcW w:w="1417" w:type="dxa"/>
            <w:tcBorders>
              <w:top w:val="single" w:sz="4" w:space="0" w:color="auto"/>
              <w:left w:val="single" w:sz="4" w:space="0" w:color="auto"/>
              <w:bottom w:val="single" w:sz="4" w:space="0" w:color="auto"/>
              <w:right w:val="single" w:sz="4" w:space="0" w:color="auto"/>
            </w:tcBorders>
            <w:vAlign w:val="center"/>
          </w:tcPr>
          <w:p w14:paraId="4F17A7AB" w14:textId="2B507C5D" w:rsidR="5DEB3BAB" w:rsidRDefault="5DEB3BAB" w:rsidP="67420230">
            <w:pPr>
              <w:jc w:val="center"/>
              <w:rPr>
                <w:sz w:val="20"/>
                <w:szCs w:val="20"/>
              </w:rPr>
            </w:pPr>
            <w:r w:rsidRPr="67420230">
              <w:rPr>
                <w:sz w:val="20"/>
                <w:szCs w:val="20"/>
              </w:rPr>
              <w:t>5</w:t>
            </w:r>
          </w:p>
        </w:tc>
        <w:tc>
          <w:tcPr>
            <w:tcW w:w="993" w:type="dxa"/>
            <w:tcBorders>
              <w:top w:val="single" w:sz="4" w:space="0" w:color="auto"/>
              <w:left w:val="single" w:sz="4" w:space="0" w:color="auto"/>
              <w:bottom w:val="single" w:sz="4" w:space="0" w:color="auto"/>
              <w:right w:val="single" w:sz="4" w:space="0" w:color="auto"/>
            </w:tcBorders>
            <w:vAlign w:val="center"/>
          </w:tcPr>
          <w:p w14:paraId="421B41C9" w14:textId="52AC8238" w:rsidR="2F62AA39" w:rsidRDefault="2F62AA39" w:rsidP="67420230">
            <w:pPr>
              <w:jc w:val="center"/>
              <w:rPr>
                <w:sz w:val="20"/>
                <w:szCs w:val="20"/>
              </w:rPr>
            </w:pPr>
            <w:r w:rsidRPr="67420230">
              <w:rPr>
                <w:sz w:val="20"/>
                <w:szCs w:val="20"/>
              </w:rPr>
              <w:t>250</w:t>
            </w:r>
          </w:p>
        </w:tc>
        <w:tc>
          <w:tcPr>
            <w:tcW w:w="992" w:type="dxa"/>
            <w:tcBorders>
              <w:top w:val="single" w:sz="4" w:space="0" w:color="auto"/>
              <w:left w:val="single" w:sz="4" w:space="0" w:color="auto"/>
              <w:bottom w:val="single" w:sz="4" w:space="0" w:color="auto"/>
              <w:right w:val="single" w:sz="4" w:space="0" w:color="auto"/>
            </w:tcBorders>
            <w:vAlign w:val="center"/>
          </w:tcPr>
          <w:p w14:paraId="14E1D1AA" w14:textId="54774E1B" w:rsidR="5DEB3BAB" w:rsidRDefault="5DEB3BAB" w:rsidP="67420230">
            <w:pPr>
              <w:jc w:val="center"/>
              <w:rPr>
                <w:sz w:val="20"/>
                <w:szCs w:val="20"/>
              </w:rPr>
            </w:pPr>
            <w:r w:rsidRPr="67420230">
              <w:rPr>
                <w:sz w:val="20"/>
                <w:szCs w:val="20"/>
              </w:rPr>
              <w:t>125</w:t>
            </w:r>
          </w:p>
        </w:tc>
        <w:tc>
          <w:tcPr>
            <w:tcW w:w="992" w:type="dxa"/>
            <w:tcBorders>
              <w:top w:val="single" w:sz="4" w:space="0" w:color="auto"/>
              <w:left w:val="single" w:sz="4" w:space="0" w:color="auto"/>
              <w:bottom w:val="single" w:sz="4" w:space="0" w:color="auto"/>
              <w:right w:val="single" w:sz="4" w:space="0" w:color="auto"/>
            </w:tcBorders>
            <w:vAlign w:val="center"/>
          </w:tcPr>
          <w:p w14:paraId="77F2C683" w14:textId="5D242053" w:rsidR="5DEB3BAB" w:rsidRDefault="5DEB3BAB" w:rsidP="67420230">
            <w:pPr>
              <w:jc w:val="center"/>
              <w:rPr>
                <w:sz w:val="20"/>
                <w:szCs w:val="20"/>
              </w:rPr>
            </w:pPr>
            <w:r w:rsidRPr="67420230">
              <w:rPr>
                <w:sz w:val="20"/>
                <w:szCs w:val="20"/>
              </w:rPr>
              <w:t>20</w:t>
            </w:r>
          </w:p>
        </w:tc>
        <w:tc>
          <w:tcPr>
            <w:tcW w:w="1276" w:type="dxa"/>
            <w:tcBorders>
              <w:top w:val="single" w:sz="4" w:space="0" w:color="auto"/>
              <w:left w:val="single" w:sz="4" w:space="0" w:color="auto"/>
              <w:bottom w:val="single" w:sz="4" w:space="0" w:color="auto"/>
              <w:right w:val="single" w:sz="4" w:space="0" w:color="auto"/>
            </w:tcBorders>
          </w:tcPr>
          <w:p w14:paraId="173C8227" w14:textId="3C3C2056" w:rsidR="2D32257F" w:rsidRPr="000D2BAF" w:rsidRDefault="56F87EB1" w:rsidP="67420230">
            <w:pPr>
              <w:rPr>
                <w:sz w:val="20"/>
                <w:szCs w:val="20"/>
              </w:rPr>
            </w:pPr>
            <w:r w:rsidRPr="000D2BAF">
              <w:rPr>
                <w:sz w:val="20"/>
                <w:szCs w:val="20"/>
              </w:rPr>
              <w:t>Kaune</w:t>
            </w:r>
          </w:p>
        </w:tc>
      </w:tr>
    </w:tbl>
    <w:p w14:paraId="6069E437" w14:textId="59BAE7B6" w:rsidR="67420230" w:rsidRDefault="67420230" w:rsidP="67420230"/>
    <w:p w14:paraId="54D7853D" w14:textId="77777777" w:rsidR="00CD4C67" w:rsidRDefault="00CD4C67" w:rsidP="00CD4C67">
      <w:pPr>
        <w:ind w:firstLine="567"/>
        <w:jc w:val="both"/>
        <w:rPr>
          <w:rFonts w:eastAsia="Calibri"/>
          <w:lang w:eastAsia="en-US"/>
        </w:rPr>
      </w:pPr>
    </w:p>
    <w:p w14:paraId="0C5CE07A" w14:textId="5CD6E510" w:rsidR="00AE1508" w:rsidRDefault="00AE1508" w:rsidP="67420230">
      <w:pPr>
        <w:pStyle w:val="paragraph"/>
        <w:spacing w:before="0" w:beforeAutospacing="0" w:after="0" w:afterAutospacing="0"/>
        <w:ind w:firstLine="840"/>
        <w:jc w:val="both"/>
        <w:textAlignment w:val="baseline"/>
        <w:rPr>
          <w:rStyle w:val="normaltextrun"/>
        </w:rPr>
      </w:pPr>
      <w:r w:rsidRPr="67420230">
        <w:rPr>
          <w:rStyle w:val="normaltextrun"/>
        </w:rPr>
        <w:t>2.</w:t>
      </w:r>
      <w:r w:rsidR="00226821" w:rsidRPr="67420230">
        <w:rPr>
          <w:rStyle w:val="normaltextrun"/>
        </w:rPr>
        <w:t>2</w:t>
      </w:r>
      <w:r w:rsidRPr="67420230">
        <w:rPr>
          <w:rStyle w:val="normaltextrun"/>
        </w:rPr>
        <w:t xml:space="preserve">. Paslaugų pagal sutartį bus perkama ne daugiau kaip už </w:t>
      </w:r>
      <w:r w:rsidR="004451AF" w:rsidRPr="004451AF">
        <w:rPr>
          <w:rStyle w:val="normaltextrun"/>
        </w:rPr>
        <w:t>639</w:t>
      </w:r>
      <w:r w:rsidR="00F82489">
        <w:rPr>
          <w:rStyle w:val="normaltextrun"/>
        </w:rPr>
        <w:t>.</w:t>
      </w:r>
      <w:r w:rsidR="004451AF" w:rsidRPr="004451AF">
        <w:rPr>
          <w:rStyle w:val="normaltextrun"/>
        </w:rPr>
        <w:t>392</w:t>
      </w:r>
      <w:r w:rsidR="0070584B">
        <w:rPr>
          <w:rStyle w:val="normaltextrun"/>
        </w:rPr>
        <w:t>,</w:t>
      </w:r>
      <w:r w:rsidR="004451AF" w:rsidRPr="004451AF">
        <w:rPr>
          <w:rStyle w:val="normaltextrun"/>
        </w:rPr>
        <w:t>81</w:t>
      </w:r>
      <w:r w:rsidR="0070584B">
        <w:rPr>
          <w:rStyle w:val="normaltextrun"/>
        </w:rPr>
        <w:t xml:space="preserve"> </w:t>
      </w:r>
      <w:r w:rsidRPr="67420230">
        <w:rPr>
          <w:rStyle w:val="normaltextrun"/>
        </w:rPr>
        <w:t>Eur be PVM</w:t>
      </w:r>
      <w:r w:rsidR="09A60BC6" w:rsidRPr="67420230">
        <w:rPr>
          <w:rStyle w:val="normaltextrun"/>
        </w:rPr>
        <w:t xml:space="preserve">, </w:t>
      </w:r>
      <w:r w:rsidR="00AD17D9" w:rsidRPr="00AD17D9">
        <w:rPr>
          <w:color w:val="000000" w:themeColor="text1"/>
        </w:rPr>
        <w:t>773 665,3</w:t>
      </w:r>
      <w:r w:rsidR="09A60BC6" w:rsidRPr="67420230">
        <w:rPr>
          <w:color w:val="000000" w:themeColor="text1"/>
        </w:rPr>
        <w:t xml:space="preserve"> Eur su PVM.</w:t>
      </w:r>
      <w:r w:rsidR="09A60BC6" w:rsidRPr="67420230">
        <w:rPr>
          <w:rStyle w:val="normaltextrun"/>
        </w:rPr>
        <w:t xml:space="preserve"> </w:t>
      </w:r>
    </w:p>
    <w:p w14:paraId="621C52A7" w14:textId="42F86FD1" w:rsidR="00AE1508" w:rsidRDefault="00AE1508" w:rsidP="67420230">
      <w:pPr>
        <w:pStyle w:val="paragraph"/>
        <w:spacing w:before="0" w:beforeAutospacing="0" w:after="0" w:afterAutospacing="0"/>
        <w:ind w:left="120" w:firstLine="720"/>
        <w:jc w:val="both"/>
        <w:textAlignment w:val="baseline"/>
      </w:pPr>
      <w:r w:rsidRPr="67420230">
        <w:rPr>
          <w:rStyle w:val="normaltextrun"/>
        </w:rPr>
        <w:t>2.</w:t>
      </w:r>
      <w:r w:rsidR="0072372A" w:rsidRPr="67420230">
        <w:rPr>
          <w:rStyle w:val="normaltextrun"/>
        </w:rPr>
        <w:t>3</w:t>
      </w:r>
      <w:r w:rsidRPr="67420230">
        <w:rPr>
          <w:rStyle w:val="normaltextrun"/>
        </w:rPr>
        <w:t xml:space="preserve">. Į pasiūlymo kainą turi būti įskaičiuotos visos Paslaugų teikėjo išlaidos, susijusios su </w:t>
      </w:r>
      <w:r w:rsidR="00C452FC" w:rsidRPr="67420230">
        <w:rPr>
          <w:rStyle w:val="normaltextrun"/>
        </w:rPr>
        <w:t>P</w:t>
      </w:r>
      <w:r w:rsidRPr="67420230">
        <w:rPr>
          <w:rStyle w:val="normaltextrun"/>
        </w:rPr>
        <w:t>aslaugų teikimu</w:t>
      </w:r>
      <w:r w:rsidR="00EC66C1" w:rsidRPr="67420230">
        <w:rPr>
          <w:rStyle w:val="normaltextrun"/>
        </w:rPr>
        <w:t>.</w:t>
      </w:r>
    </w:p>
    <w:p w14:paraId="26A2E0EB" w14:textId="5323CE8B" w:rsidR="00AE1508" w:rsidRDefault="71D01AE8" w:rsidP="67420230">
      <w:pPr>
        <w:ind w:left="120" w:firstLine="720"/>
        <w:jc w:val="both"/>
        <w:rPr>
          <w:rFonts w:eastAsia="Calibri"/>
          <w:lang w:eastAsia="en-US"/>
        </w:rPr>
      </w:pPr>
      <w:r w:rsidRPr="67420230">
        <w:rPr>
          <w:lang w:eastAsia="en-US"/>
        </w:rPr>
        <w:t>2.4. Perkančioji organiza</w:t>
      </w:r>
      <w:r w:rsidRPr="67420230">
        <w:rPr>
          <w:rFonts w:eastAsia="Calibri"/>
          <w:lang w:eastAsia="en-US"/>
        </w:rPr>
        <w:t>cija neįsipareigoja išpirkti viso numatyto preliminaraus Paslaugų kiekio</w:t>
      </w:r>
      <w:r w:rsidR="00C62845">
        <w:rPr>
          <w:rFonts w:eastAsia="Calibri"/>
          <w:lang w:eastAsia="en-US"/>
        </w:rPr>
        <w:t>.</w:t>
      </w:r>
      <w:r w:rsidR="00F82489">
        <w:rPr>
          <w:rFonts w:eastAsia="Calibri"/>
          <w:lang w:eastAsia="en-US"/>
        </w:rPr>
        <w:t xml:space="preserve"> </w:t>
      </w:r>
    </w:p>
    <w:p w14:paraId="1D782E6C" w14:textId="28D1204E" w:rsidR="67420230" w:rsidRDefault="67420230" w:rsidP="67420230">
      <w:pPr>
        <w:pStyle w:val="paragraph"/>
        <w:shd w:val="clear" w:color="auto" w:fill="FFFFFF" w:themeFill="background1"/>
        <w:spacing w:before="0" w:beforeAutospacing="0" w:after="0" w:afterAutospacing="0"/>
        <w:ind w:firstLine="851"/>
        <w:jc w:val="both"/>
        <w:rPr>
          <w:rStyle w:val="normaltextrun"/>
          <w:b/>
          <w:bCs/>
        </w:rPr>
      </w:pPr>
    </w:p>
    <w:p w14:paraId="4C9F4281" w14:textId="6AD3722C" w:rsidR="00191847" w:rsidRDefault="00191847" w:rsidP="2D9DE234">
      <w:pPr>
        <w:pStyle w:val="paragraph"/>
        <w:shd w:val="clear" w:color="auto" w:fill="FFFFFF" w:themeFill="background1"/>
        <w:spacing w:before="0" w:beforeAutospacing="0" w:after="0" w:afterAutospacing="0"/>
        <w:ind w:firstLine="851"/>
        <w:jc w:val="both"/>
        <w:textAlignment w:val="baseline"/>
        <w:rPr>
          <w:rStyle w:val="eop"/>
        </w:rPr>
      </w:pPr>
      <w:r w:rsidRPr="2D9DE234">
        <w:rPr>
          <w:rStyle w:val="normaltextrun"/>
          <w:b/>
          <w:bCs/>
        </w:rPr>
        <w:t>3. Paslaugų suteikimo terminai:</w:t>
      </w:r>
      <w:r w:rsidRPr="2D9DE234">
        <w:rPr>
          <w:rStyle w:val="normaltextrun"/>
        </w:rPr>
        <w:t xml:space="preserve"> </w:t>
      </w:r>
      <w:r w:rsidR="00F82489">
        <w:rPr>
          <w:rStyle w:val="normaltextrun"/>
        </w:rPr>
        <w:t>paslaugos pagal Sutartį bus teikiamos</w:t>
      </w:r>
      <w:r w:rsidRPr="2D9DE234">
        <w:rPr>
          <w:rStyle w:val="normaltextrun"/>
        </w:rPr>
        <w:t xml:space="preserve"> </w:t>
      </w:r>
      <w:r w:rsidR="000C0011" w:rsidRPr="2D9DE234">
        <w:rPr>
          <w:rStyle w:val="normaltextrun"/>
        </w:rPr>
        <w:t>36</w:t>
      </w:r>
      <w:r w:rsidRPr="2D9DE234">
        <w:rPr>
          <w:rStyle w:val="normaltextrun"/>
        </w:rPr>
        <w:t xml:space="preserve"> mėnesius nuo </w:t>
      </w:r>
      <w:r w:rsidR="000C0011" w:rsidRPr="2D9DE234">
        <w:rPr>
          <w:rStyle w:val="normaltextrun"/>
        </w:rPr>
        <w:t>P</w:t>
      </w:r>
      <w:r w:rsidRPr="2D9DE234">
        <w:rPr>
          <w:rStyle w:val="normaltextrun"/>
        </w:rPr>
        <w:t>aslaugų sutarties įsigaliojimo dienos.</w:t>
      </w:r>
      <w:r w:rsidRPr="2D9DE234">
        <w:rPr>
          <w:rStyle w:val="eop"/>
        </w:rPr>
        <w:t> </w:t>
      </w:r>
    </w:p>
    <w:p w14:paraId="48576A59" w14:textId="77777777" w:rsidR="00187440" w:rsidRDefault="00187440" w:rsidP="000C0011">
      <w:pPr>
        <w:pStyle w:val="paragraph"/>
        <w:shd w:val="clear" w:color="auto" w:fill="FFFFFF"/>
        <w:spacing w:before="0" w:beforeAutospacing="0" w:after="0" w:afterAutospacing="0"/>
        <w:ind w:firstLine="851"/>
        <w:jc w:val="both"/>
        <w:textAlignment w:val="baseline"/>
        <w:rPr>
          <w:rStyle w:val="eop"/>
        </w:rPr>
      </w:pPr>
    </w:p>
    <w:p w14:paraId="05AFAABA" w14:textId="73E78D6F" w:rsidR="00187440" w:rsidRDefault="00187440" w:rsidP="65779953">
      <w:pPr>
        <w:pStyle w:val="paragraph"/>
        <w:shd w:val="clear" w:color="auto" w:fill="FFFFFF" w:themeFill="background1"/>
        <w:spacing w:before="0" w:beforeAutospacing="0" w:after="0" w:afterAutospacing="0"/>
        <w:ind w:firstLine="840"/>
        <w:jc w:val="both"/>
        <w:textAlignment w:val="baseline"/>
        <w:rPr>
          <w:rStyle w:val="eop"/>
        </w:rPr>
      </w:pPr>
      <w:r w:rsidRPr="2D9DE234">
        <w:rPr>
          <w:rStyle w:val="normaltextrun"/>
          <w:b/>
          <w:bCs/>
        </w:rPr>
        <w:t>4. Paslaugų teikimo vieta:</w:t>
      </w:r>
      <w:r w:rsidRPr="2D9DE234">
        <w:rPr>
          <w:rStyle w:val="normaltextrun"/>
        </w:rPr>
        <w:t xml:space="preserve"> </w:t>
      </w:r>
      <w:r w:rsidR="00EF6800">
        <w:rPr>
          <w:rStyle w:val="normaltextrun"/>
        </w:rPr>
        <w:t xml:space="preserve">preliminarios </w:t>
      </w:r>
      <w:r w:rsidR="005404C6" w:rsidRPr="2D9DE234">
        <w:rPr>
          <w:rStyle w:val="normaltextrun"/>
        </w:rPr>
        <w:t>Paslaug</w:t>
      </w:r>
      <w:r w:rsidR="002A77B2" w:rsidRPr="2D9DE234">
        <w:rPr>
          <w:rStyle w:val="normaltextrun"/>
        </w:rPr>
        <w:t>ų teikimo vietos nurodytos šios Techninės</w:t>
      </w:r>
      <w:r w:rsidR="003E27C9" w:rsidRPr="2D9DE234">
        <w:rPr>
          <w:rStyle w:val="normaltextrun"/>
        </w:rPr>
        <w:t xml:space="preserve"> specifikacijos 2.1 papunktyje. </w:t>
      </w:r>
      <w:r w:rsidRPr="2D9DE234">
        <w:rPr>
          <w:rStyle w:val="normaltextrun"/>
        </w:rPr>
        <w:t xml:space="preserve">Konkrečias </w:t>
      </w:r>
      <w:r w:rsidR="003E27C9" w:rsidRPr="2D9DE234">
        <w:rPr>
          <w:rStyle w:val="normaltextrun"/>
        </w:rPr>
        <w:t xml:space="preserve">Paslaugų </w:t>
      </w:r>
      <w:r w:rsidR="00247464" w:rsidRPr="2D9DE234">
        <w:rPr>
          <w:rStyle w:val="normaltextrun"/>
        </w:rPr>
        <w:t>teikimo</w:t>
      </w:r>
      <w:r w:rsidRPr="2D9DE234">
        <w:rPr>
          <w:rStyle w:val="normaltextrun"/>
        </w:rPr>
        <w:t xml:space="preserve"> datas ir viet</w:t>
      </w:r>
      <w:r w:rsidR="00247464" w:rsidRPr="2D9DE234">
        <w:rPr>
          <w:rStyle w:val="normaltextrun"/>
        </w:rPr>
        <w:t>as</w:t>
      </w:r>
      <w:r w:rsidRPr="2D9DE234">
        <w:rPr>
          <w:rStyle w:val="normaltextrun"/>
        </w:rPr>
        <w:t xml:space="preserve"> Paslaugų teikėjas derina su Perkančiąja organizacija</w:t>
      </w:r>
      <w:r w:rsidR="1CF4685E" w:rsidRPr="2D9DE234">
        <w:rPr>
          <w:rStyle w:val="normaltextrun"/>
        </w:rPr>
        <w:t xml:space="preserve"> po Paslaugų sutarties įsigaliojimo dienos</w:t>
      </w:r>
      <w:r w:rsidRPr="2D9DE234">
        <w:rPr>
          <w:rStyle w:val="normaltextrun"/>
        </w:rPr>
        <w:t>.  </w:t>
      </w:r>
      <w:r w:rsidRPr="2D9DE234">
        <w:rPr>
          <w:rStyle w:val="eop"/>
        </w:rPr>
        <w:t> </w:t>
      </w:r>
    </w:p>
    <w:p w14:paraId="4ED1F1E8" w14:textId="77777777" w:rsidR="00636C37" w:rsidRDefault="00636C37" w:rsidP="00187440">
      <w:pPr>
        <w:pStyle w:val="paragraph"/>
        <w:shd w:val="clear" w:color="auto" w:fill="FFFFFF"/>
        <w:spacing w:before="0" w:beforeAutospacing="0" w:after="0" w:afterAutospacing="0"/>
        <w:ind w:firstLine="840"/>
        <w:jc w:val="both"/>
        <w:textAlignment w:val="baseline"/>
        <w:rPr>
          <w:rStyle w:val="eop"/>
        </w:rPr>
      </w:pPr>
    </w:p>
    <w:p w14:paraId="3B0BB5F6" w14:textId="77777777" w:rsidR="002F7024" w:rsidRDefault="00636C37" w:rsidP="002F7024">
      <w:pPr>
        <w:pStyle w:val="paragraph"/>
        <w:spacing w:before="0" w:beforeAutospacing="0" w:after="0" w:afterAutospacing="0"/>
        <w:ind w:firstLine="720"/>
        <w:jc w:val="both"/>
        <w:textAlignment w:val="baseline"/>
        <w:rPr>
          <w:rFonts w:ascii="Segoe UI" w:hAnsi="Segoe UI" w:cs="Segoe UI"/>
          <w:sz w:val="18"/>
          <w:szCs w:val="18"/>
        </w:rPr>
      </w:pPr>
      <w:r>
        <w:rPr>
          <w:rStyle w:val="normaltextrun"/>
          <w:b/>
          <w:bCs/>
        </w:rPr>
        <w:t>5. Paslaugų teikėjas turės suteikti šias paslaugas:</w:t>
      </w:r>
      <w:r>
        <w:rPr>
          <w:rStyle w:val="eop"/>
        </w:rPr>
        <w:t> </w:t>
      </w:r>
    </w:p>
    <w:p w14:paraId="083A63B5" w14:textId="77777777" w:rsidR="002F7024" w:rsidRPr="003934D5" w:rsidRDefault="004F34FC" w:rsidP="002F7024">
      <w:pPr>
        <w:pStyle w:val="paragraph"/>
        <w:spacing w:before="0" w:beforeAutospacing="0" w:after="0" w:afterAutospacing="0"/>
        <w:ind w:firstLine="720"/>
        <w:jc w:val="both"/>
        <w:textAlignment w:val="baseline"/>
      </w:pPr>
      <w:r w:rsidRPr="003934D5">
        <w:rPr>
          <w:rStyle w:val="normaltextrun"/>
        </w:rPr>
        <w:t xml:space="preserve">5.1. </w:t>
      </w:r>
      <w:r w:rsidR="00043D9E" w:rsidRPr="003934D5">
        <w:t>surasti, suteikti ir paruošti mokymams tinkamas patalpas bei reikalingą įrangą;</w:t>
      </w:r>
      <w:r w:rsidR="002F7024" w:rsidRPr="003934D5">
        <w:t xml:space="preserve"> </w:t>
      </w:r>
    </w:p>
    <w:p w14:paraId="38A20D29" w14:textId="52A6949D" w:rsidR="00B0446B" w:rsidRPr="003934D5" w:rsidRDefault="002F7024" w:rsidP="67420230">
      <w:pPr>
        <w:pStyle w:val="Sraopastraipa"/>
        <w:tabs>
          <w:tab w:val="left" w:pos="709"/>
          <w:tab w:val="left" w:pos="851"/>
          <w:tab w:val="left" w:pos="993"/>
        </w:tabs>
        <w:spacing w:after="0" w:line="240" w:lineRule="auto"/>
        <w:ind w:left="90" w:firstLine="630"/>
        <w:jc w:val="both"/>
        <w:rPr>
          <w:rFonts w:ascii="Times New Roman" w:hAnsi="Times New Roman"/>
          <w:sz w:val="24"/>
          <w:szCs w:val="24"/>
        </w:rPr>
      </w:pPr>
      <w:r w:rsidRPr="003934D5">
        <w:rPr>
          <w:rFonts w:ascii="Times New Roman" w:hAnsi="Times New Roman"/>
          <w:sz w:val="24"/>
          <w:szCs w:val="24"/>
        </w:rPr>
        <w:t xml:space="preserve">5.2. </w:t>
      </w:r>
      <w:r w:rsidR="00540FE3" w:rsidRPr="003934D5">
        <w:rPr>
          <w:rFonts w:ascii="Times New Roman" w:hAnsi="Times New Roman"/>
          <w:sz w:val="24"/>
          <w:szCs w:val="24"/>
        </w:rPr>
        <w:t>užtikrinti mokymų techninį aptarnavimą, t. y. mokymų dieną pasirūpinti, kad tinkamai būtų parengtos darbo ir kitos patalpos, technika (garso, vaizdo kokybė ir kt.);</w:t>
      </w:r>
    </w:p>
    <w:p w14:paraId="18819120" w14:textId="61428942" w:rsidR="001D28A3" w:rsidRPr="003934D5" w:rsidRDefault="00B0446B" w:rsidP="67420230">
      <w:pPr>
        <w:pStyle w:val="Sraopastraipa"/>
        <w:tabs>
          <w:tab w:val="left" w:pos="709"/>
          <w:tab w:val="left" w:pos="851"/>
          <w:tab w:val="left" w:pos="993"/>
        </w:tabs>
        <w:spacing w:after="0" w:line="240" w:lineRule="auto"/>
        <w:ind w:left="90" w:firstLine="630"/>
        <w:jc w:val="both"/>
        <w:rPr>
          <w:rFonts w:ascii="Times New Roman" w:hAnsi="Times New Roman"/>
          <w:sz w:val="24"/>
          <w:szCs w:val="24"/>
        </w:rPr>
      </w:pPr>
      <w:r w:rsidRPr="003934D5">
        <w:rPr>
          <w:rFonts w:ascii="Times New Roman" w:hAnsi="Times New Roman"/>
          <w:sz w:val="24"/>
          <w:szCs w:val="24"/>
        </w:rPr>
        <w:t>5.</w:t>
      </w:r>
      <w:r w:rsidR="00AD5ED5">
        <w:rPr>
          <w:rFonts w:ascii="Times New Roman" w:hAnsi="Times New Roman"/>
          <w:sz w:val="24"/>
          <w:szCs w:val="24"/>
        </w:rPr>
        <w:t>3</w:t>
      </w:r>
      <w:r w:rsidRPr="003934D5">
        <w:rPr>
          <w:rFonts w:ascii="Times New Roman" w:hAnsi="Times New Roman"/>
          <w:sz w:val="24"/>
          <w:szCs w:val="24"/>
        </w:rPr>
        <w:t xml:space="preserve">. </w:t>
      </w:r>
      <w:r w:rsidR="00540FE3" w:rsidRPr="003934D5">
        <w:rPr>
          <w:rFonts w:ascii="Times New Roman" w:hAnsi="Times New Roman"/>
          <w:sz w:val="24"/>
          <w:szCs w:val="24"/>
        </w:rPr>
        <w:t>organizuoti mokymų dalyviams kavos pertraukas, pietus bei užtikrinti aptarnavimą jų</w:t>
      </w:r>
      <w:r w:rsidR="727F8913" w:rsidRPr="003934D5">
        <w:rPr>
          <w:rFonts w:ascii="Times New Roman" w:hAnsi="Times New Roman"/>
          <w:sz w:val="24"/>
          <w:szCs w:val="24"/>
        </w:rPr>
        <w:t xml:space="preserve"> </w:t>
      </w:r>
      <w:r w:rsidR="00540FE3" w:rsidRPr="003934D5">
        <w:rPr>
          <w:rFonts w:ascii="Times New Roman" w:hAnsi="Times New Roman"/>
          <w:sz w:val="24"/>
          <w:szCs w:val="24"/>
        </w:rPr>
        <w:t>metu;</w:t>
      </w:r>
    </w:p>
    <w:p w14:paraId="11705A9E" w14:textId="1B7ED184" w:rsidR="00577D12" w:rsidRPr="003934D5" w:rsidRDefault="001D28A3" w:rsidP="67420230">
      <w:pPr>
        <w:pStyle w:val="Sraopastraipa"/>
        <w:tabs>
          <w:tab w:val="left" w:pos="709"/>
          <w:tab w:val="left" w:pos="851"/>
          <w:tab w:val="left" w:pos="993"/>
        </w:tabs>
        <w:spacing w:after="0" w:line="240" w:lineRule="auto"/>
        <w:ind w:left="567" w:firstLine="153"/>
        <w:jc w:val="both"/>
        <w:rPr>
          <w:rFonts w:ascii="Times New Roman" w:hAnsi="Times New Roman"/>
          <w:sz w:val="24"/>
          <w:szCs w:val="24"/>
        </w:rPr>
      </w:pPr>
      <w:r w:rsidRPr="003934D5">
        <w:rPr>
          <w:rFonts w:ascii="Times New Roman" w:hAnsi="Times New Roman"/>
          <w:sz w:val="24"/>
          <w:szCs w:val="24"/>
        </w:rPr>
        <w:t>5.</w:t>
      </w:r>
      <w:r w:rsidR="00AD5ED5">
        <w:rPr>
          <w:rFonts w:ascii="Times New Roman" w:hAnsi="Times New Roman"/>
          <w:sz w:val="24"/>
          <w:szCs w:val="24"/>
        </w:rPr>
        <w:t>4</w:t>
      </w:r>
      <w:r w:rsidRPr="003934D5">
        <w:rPr>
          <w:rFonts w:ascii="Times New Roman" w:hAnsi="Times New Roman"/>
          <w:sz w:val="24"/>
          <w:szCs w:val="24"/>
        </w:rPr>
        <w:t xml:space="preserve">. </w:t>
      </w:r>
      <w:r w:rsidR="00540FE3" w:rsidRPr="003934D5">
        <w:rPr>
          <w:rFonts w:ascii="Times New Roman" w:hAnsi="Times New Roman"/>
          <w:sz w:val="24"/>
          <w:szCs w:val="24"/>
        </w:rPr>
        <w:t>organizuoti mokymų dalyvių apgyvendinimą;</w:t>
      </w:r>
      <w:r w:rsidR="00B578BC" w:rsidRPr="003934D5">
        <w:rPr>
          <w:rFonts w:ascii="Times New Roman" w:hAnsi="Times New Roman"/>
          <w:sz w:val="24"/>
          <w:szCs w:val="24"/>
        </w:rPr>
        <w:t xml:space="preserve"> </w:t>
      </w:r>
    </w:p>
    <w:p w14:paraId="1BCB4DFD" w14:textId="7252445B" w:rsidR="00540FE3" w:rsidRPr="00B578BC" w:rsidRDefault="00577D12" w:rsidP="67420230">
      <w:pPr>
        <w:pStyle w:val="Sraopastraipa"/>
        <w:tabs>
          <w:tab w:val="left" w:pos="709"/>
          <w:tab w:val="left" w:pos="851"/>
          <w:tab w:val="left" w:pos="993"/>
        </w:tabs>
        <w:spacing w:after="0" w:line="240" w:lineRule="auto"/>
        <w:ind w:left="567" w:firstLine="153"/>
        <w:jc w:val="both"/>
        <w:rPr>
          <w:rFonts w:ascii="Times New Roman" w:hAnsi="Times New Roman"/>
          <w:sz w:val="24"/>
          <w:szCs w:val="24"/>
        </w:rPr>
      </w:pPr>
      <w:r w:rsidRPr="2D9DE234">
        <w:rPr>
          <w:rFonts w:ascii="Times New Roman" w:hAnsi="Times New Roman"/>
          <w:sz w:val="24"/>
          <w:szCs w:val="24"/>
        </w:rPr>
        <w:t>5.</w:t>
      </w:r>
      <w:r w:rsidR="00AD5ED5" w:rsidRPr="2D9DE234">
        <w:rPr>
          <w:rFonts w:ascii="Times New Roman" w:hAnsi="Times New Roman"/>
          <w:sz w:val="24"/>
          <w:szCs w:val="24"/>
        </w:rPr>
        <w:t>5</w:t>
      </w:r>
      <w:r w:rsidRPr="2D9DE234">
        <w:rPr>
          <w:rFonts w:ascii="Times New Roman" w:hAnsi="Times New Roman"/>
          <w:sz w:val="24"/>
          <w:szCs w:val="24"/>
        </w:rPr>
        <w:t xml:space="preserve">. </w:t>
      </w:r>
      <w:r w:rsidR="00DB2A24" w:rsidRPr="2D9DE234">
        <w:rPr>
          <w:rFonts w:ascii="Times New Roman" w:hAnsi="Times New Roman"/>
          <w:sz w:val="24"/>
          <w:szCs w:val="24"/>
        </w:rPr>
        <w:t xml:space="preserve">pateikti </w:t>
      </w:r>
      <w:r w:rsidR="006F022D" w:rsidRPr="2D9DE234">
        <w:rPr>
          <w:rFonts w:ascii="Times New Roman" w:hAnsi="Times New Roman"/>
          <w:sz w:val="24"/>
          <w:szCs w:val="24"/>
        </w:rPr>
        <w:t xml:space="preserve">su </w:t>
      </w:r>
      <w:r w:rsidRPr="2D9DE234">
        <w:rPr>
          <w:rFonts w:ascii="Times New Roman" w:hAnsi="Times New Roman"/>
          <w:sz w:val="24"/>
          <w:szCs w:val="24"/>
        </w:rPr>
        <w:t>Perkančiąja</w:t>
      </w:r>
      <w:r w:rsidR="006F022D" w:rsidRPr="2D9DE234">
        <w:rPr>
          <w:rFonts w:ascii="Times New Roman" w:hAnsi="Times New Roman"/>
          <w:sz w:val="24"/>
          <w:szCs w:val="24"/>
        </w:rPr>
        <w:t xml:space="preserve"> organizacija</w:t>
      </w:r>
      <w:r w:rsidR="00DB2A24" w:rsidRPr="2D9DE234">
        <w:rPr>
          <w:rFonts w:ascii="Times New Roman" w:hAnsi="Times New Roman"/>
          <w:sz w:val="24"/>
          <w:szCs w:val="24"/>
        </w:rPr>
        <w:t xml:space="preserve"> </w:t>
      </w:r>
      <w:r w:rsidRPr="2D9DE234">
        <w:rPr>
          <w:rFonts w:ascii="Times New Roman" w:hAnsi="Times New Roman"/>
          <w:sz w:val="24"/>
          <w:szCs w:val="24"/>
        </w:rPr>
        <w:t xml:space="preserve">suderintas </w:t>
      </w:r>
      <w:bookmarkStart w:id="1" w:name="_Hlk189826834"/>
      <w:r w:rsidR="00DB2A24" w:rsidRPr="2D9DE234">
        <w:rPr>
          <w:rFonts w:ascii="Times New Roman" w:hAnsi="Times New Roman"/>
          <w:sz w:val="24"/>
          <w:szCs w:val="24"/>
        </w:rPr>
        <w:t>Mokymų d</w:t>
      </w:r>
      <w:r w:rsidR="00B578BC" w:rsidRPr="2D9DE234">
        <w:rPr>
          <w:rFonts w:ascii="Times New Roman" w:hAnsi="Times New Roman"/>
          <w:sz w:val="24"/>
          <w:szCs w:val="24"/>
        </w:rPr>
        <w:t>alyvi</w:t>
      </w:r>
      <w:r w:rsidR="001E2947" w:rsidRPr="2D9DE234">
        <w:rPr>
          <w:rFonts w:ascii="Times New Roman" w:hAnsi="Times New Roman"/>
          <w:sz w:val="24"/>
          <w:szCs w:val="24"/>
        </w:rPr>
        <w:t>ų</w:t>
      </w:r>
      <w:r w:rsidR="00B578BC" w:rsidRPr="2D9DE234">
        <w:rPr>
          <w:rFonts w:ascii="Times New Roman" w:hAnsi="Times New Roman"/>
          <w:sz w:val="24"/>
          <w:szCs w:val="24"/>
        </w:rPr>
        <w:t xml:space="preserve"> grįžtamojo ryšio anketa</w:t>
      </w:r>
      <w:r w:rsidR="001E2947" w:rsidRPr="2D9DE234">
        <w:rPr>
          <w:rFonts w:ascii="Times New Roman" w:hAnsi="Times New Roman"/>
          <w:sz w:val="24"/>
          <w:szCs w:val="24"/>
        </w:rPr>
        <w:t>s</w:t>
      </w:r>
      <w:bookmarkEnd w:id="1"/>
      <w:r w:rsidR="00CF4CA8" w:rsidRPr="2D9DE234">
        <w:rPr>
          <w:rFonts w:ascii="Times New Roman" w:hAnsi="Times New Roman"/>
          <w:sz w:val="24"/>
          <w:szCs w:val="24"/>
        </w:rPr>
        <w:t>.</w:t>
      </w:r>
    </w:p>
    <w:p w14:paraId="000F3EB8" w14:textId="77777777" w:rsidR="00CD4C67" w:rsidRPr="00C914D3" w:rsidRDefault="00CD4C67" w:rsidP="00FC66A7">
      <w:pPr>
        <w:tabs>
          <w:tab w:val="left" w:pos="0"/>
          <w:tab w:val="left" w:pos="709"/>
          <w:tab w:val="left" w:pos="851"/>
        </w:tabs>
        <w:jc w:val="both"/>
        <w:rPr>
          <w:b/>
        </w:rPr>
      </w:pPr>
    </w:p>
    <w:p w14:paraId="63E5D78F" w14:textId="701AEBD5" w:rsidR="00CD4C67" w:rsidRPr="00C914D3" w:rsidRDefault="00B4471F" w:rsidP="00CD4C67">
      <w:pPr>
        <w:tabs>
          <w:tab w:val="left" w:pos="0"/>
          <w:tab w:val="left" w:pos="709"/>
          <w:tab w:val="left" w:pos="851"/>
        </w:tabs>
        <w:ind w:firstLine="567"/>
        <w:jc w:val="both"/>
      </w:pPr>
      <w:r>
        <w:rPr>
          <w:b/>
        </w:rPr>
        <w:tab/>
      </w:r>
      <w:r w:rsidR="009C0615">
        <w:rPr>
          <w:b/>
        </w:rPr>
        <w:t xml:space="preserve">6. </w:t>
      </w:r>
      <w:r w:rsidR="00CD4C67" w:rsidRPr="00C914D3">
        <w:rPr>
          <w:b/>
        </w:rPr>
        <w:t xml:space="preserve">Reikalavimai </w:t>
      </w:r>
      <w:r w:rsidR="00CD4C67">
        <w:rPr>
          <w:b/>
        </w:rPr>
        <w:t>p</w:t>
      </w:r>
      <w:r w:rsidR="00CD4C67" w:rsidRPr="00C914D3">
        <w:rPr>
          <w:b/>
        </w:rPr>
        <w:t>aslaug</w:t>
      </w:r>
      <w:r w:rsidR="00CD4C67">
        <w:rPr>
          <w:b/>
        </w:rPr>
        <w:t>oms:</w:t>
      </w:r>
    </w:p>
    <w:tbl>
      <w:tblPr>
        <w:tblW w:w="9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3"/>
        <w:gridCol w:w="1779"/>
        <w:gridCol w:w="7256"/>
      </w:tblGrid>
      <w:tr w:rsidR="00CD4C67" w:rsidRPr="00C914D3" w14:paraId="4FB29518" w14:textId="77777777" w:rsidTr="2D9DE234">
        <w:trPr>
          <w:trHeight w:val="300"/>
        </w:trPr>
        <w:tc>
          <w:tcPr>
            <w:tcW w:w="756" w:type="dxa"/>
            <w:tcBorders>
              <w:top w:val="single" w:sz="4" w:space="0" w:color="auto"/>
              <w:left w:val="single" w:sz="4" w:space="0" w:color="auto"/>
              <w:bottom w:val="single" w:sz="4" w:space="0" w:color="auto"/>
              <w:right w:val="single" w:sz="4" w:space="0" w:color="auto"/>
            </w:tcBorders>
            <w:hideMark/>
          </w:tcPr>
          <w:p w14:paraId="038B6411" w14:textId="65F3E6B8" w:rsidR="00CD4C67" w:rsidRPr="00C914D3" w:rsidRDefault="00CD4C67" w:rsidP="65779953">
            <w:pPr>
              <w:ind w:right="-240"/>
              <w:rPr>
                <w:rFonts w:eastAsia="Calibri"/>
                <w:b/>
                <w:bCs/>
                <w:lang w:eastAsia="en-US"/>
              </w:rPr>
            </w:pPr>
            <w:r w:rsidRPr="67420230">
              <w:rPr>
                <w:b/>
                <w:bCs/>
              </w:rPr>
              <w:t>Nr.</w:t>
            </w:r>
          </w:p>
        </w:tc>
        <w:tc>
          <w:tcPr>
            <w:tcW w:w="2116" w:type="dxa"/>
            <w:tcBorders>
              <w:top w:val="single" w:sz="4" w:space="0" w:color="auto"/>
              <w:left w:val="single" w:sz="4" w:space="0" w:color="auto"/>
              <w:bottom w:val="single" w:sz="4" w:space="0" w:color="auto"/>
              <w:right w:val="single" w:sz="4" w:space="0" w:color="auto"/>
            </w:tcBorders>
            <w:hideMark/>
          </w:tcPr>
          <w:p w14:paraId="158A9C7F" w14:textId="77777777" w:rsidR="00CD4C67" w:rsidRPr="00C914D3" w:rsidRDefault="00CD4C67" w:rsidP="65779953">
            <w:pPr>
              <w:rPr>
                <w:rFonts w:eastAsia="Calibri"/>
                <w:b/>
                <w:bCs/>
                <w:lang w:eastAsia="en-US"/>
              </w:rPr>
            </w:pPr>
            <w:r w:rsidRPr="67420230">
              <w:rPr>
                <w:b/>
                <w:bCs/>
              </w:rPr>
              <w:t>Paslaugos</w:t>
            </w:r>
          </w:p>
        </w:tc>
        <w:tc>
          <w:tcPr>
            <w:tcW w:w="6916" w:type="dxa"/>
            <w:tcBorders>
              <w:top w:val="single" w:sz="4" w:space="0" w:color="auto"/>
              <w:left w:val="single" w:sz="4" w:space="0" w:color="auto"/>
              <w:bottom w:val="single" w:sz="4" w:space="0" w:color="auto"/>
              <w:right w:val="single" w:sz="4" w:space="0" w:color="auto"/>
            </w:tcBorders>
            <w:hideMark/>
          </w:tcPr>
          <w:p w14:paraId="01A27015" w14:textId="77777777" w:rsidR="00CD4C67" w:rsidRPr="00C914D3" w:rsidRDefault="00CD4C67">
            <w:pPr>
              <w:rPr>
                <w:rFonts w:eastAsia="Calibri"/>
                <w:b/>
                <w:lang w:eastAsia="en-US"/>
              </w:rPr>
            </w:pPr>
            <w:r w:rsidRPr="00C914D3">
              <w:rPr>
                <w:b/>
              </w:rPr>
              <w:t>Reikalavimai pas</w:t>
            </w:r>
            <w:r>
              <w:rPr>
                <w:b/>
              </w:rPr>
              <w:t>laugoms:</w:t>
            </w:r>
          </w:p>
        </w:tc>
      </w:tr>
      <w:tr w:rsidR="00CD4C67" w:rsidRPr="00C914D3" w14:paraId="1FAE9B2E" w14:textId="77777777" w:rsidTr="2D9DE234">
        <w:trPr>
          <w:trHeight w:val="300"/>
        </w:trPr>
        <w:tc>
          <w:tcPr>
            <w:tcW w:w="756" w:type="dxa"/>
            <w:tcBorders>
              <w:top w:val="single" w:sz="4" w:space="0" w:color="auto"/>
              <w:left w:val="single" w:sz="4" w:space="0" w:color="auto"/>
              <w:bottom w:val="single" w:sz="4" w:space="0" w:color="auto"/>
              <w:right w:val="single" w:sz="4" w:space="0" w:color="auto"/>
            </w:tcBorders>
            <w:hideMark/>
          </w:tcPr>
          <w:p w14:paraId="110E8DCB" w14:textId="02C3927C" w:rsidR="00CD4C67" w:rsidRPr="00C914D3" w:rsidRDefault="00B4471F">
            <w:pPr>
              <w:ind w:left="176"/>
              <w:rPr>
                <w:rFonts w:eastAsia="Calibri"/>
                <w:lang w:eastAsia="en-US"/>
              </w:rPr>
            </w:pPr>
            <w:r>
              <w:t>6.</w:t>
            </w:r>
            <w:r w:rsidR="00CD4C67" w:rsidRPr="00C914D3">
              <w:t>1</w:t>
            </w:r>
            <w:r>
              <w:t>.</w:t>
            </w:r>
          </w:p>
        </w:tc>
        <w:tc>
          <w:tcPr>
            <w:tcW w:w="2116" w:type="dxa"/>
            <w:tcBorders>
              <w:top w:val="single" w:sz="4" w:space="0" w:color="auto"/>
              <w:left w:val="single" w:sz="4" w:space="0" w:color="auto"/>
              <w:bottom w:val="single" w:sz="4" w:space="0" w:color="auto"/>
              <w:right w:val="single" w:sz="4" w:space="0" w:color="auto"/>
            </w:tcBorders>
            <w:hideMark/>
          </w:tcPr>
          <w:p w14:paraId="76625C0A" w14:textId="66E75739" w:rsidR="00CD4C67" w:rsidRPr="00C914D3" w:rsidRDefault="00CD4C67">
            <w:pPr>
              <w:rPr>
                <w:rFonts w:eastAsia="Calibri"/>
                <w:lang w:eastAsia="en-US"/>
              </w:rPr>
            </w:pPr>
            <w:r w:rsidRPr="00C914D3">
              <w:t>Patalpų ir įrangos</w:t>
            </w:r>
            <w:r w:rsidR="00773B7D" w:rsidRPr="00C914D3">
              <w:t xml:space="preserve"> suteikimas</w:t>
            </w:r>
          </w:p>
        </w:tc>
        <w:tc>
          <w:tcPr>
            <w:tcW w:w="6916" w:type="dxa"/>
            <w:tcBorders>
              <w:top w:val="single" w:sz="4" w:space="0" w:color="auto"/>
              <w:left w:val="single" w:sz="4" w:space="0" w:color="auto"/>
              <w:bottom w:val="single" w:sz="4" w:space="0" w:color="auto"/>
              <w:right w:val="single" w:sz="4" w:space="0" w:color="auto"/>
            </w:tcBorders>
            <w:hideMark/>
          </w:tcPr>
          <w:p w14:paraId="3671EDC9" w14:textId="77777777" w:rsidR="00CD4C67" w:rsidRPr="00C914D3" w:rsidRDefault="00CD4C67">
            <w:pPr>
              <w:jc w:val="both"/>
              <w:rPr>
                <w:rFonts w:eastAsia="Calibri"/>
              </w:rPr>
            </w:pPr>
            <w:r>
              <w:t xml:space="preserve">1. Renginio patalpa turi talpinti numatytą dalyvių skaičių. Ji turi būti tinkamai vėdinama, švari, tvarkinga, geras apšvietimas (būtinai su langais). Turi būti geros sąlygos matyti ir girdėti pateikiamą informaciją (galimybė reguliuoti apšvietimą). Patalpa turi būti parengta renginiui ne vėliau kaip 1 val. iki jo pradžios. Turi būti paskirtas atsakingas asmuo, į kurį būtų galima kreiptis renginio metu iškilus problemoms dėl naudojamų patalpų ir įrangos. Turi būti užtikrinta, kad viso renginio metu naudojama įranga tinkamai veiktų. </w:t>
            </w:r>
          </w:p>
          <w:p w14:paraId="4BBBFF20" w14:textId="77777777" w:rsidR="00CD4C67" w:rsidRPr="00C914D3" w:rsidRDefault="00CD4C67">
            <w:pPr>
              <w:jc w:val="both"/>
            </w:pPr>
            <w:r w:rsidRPr="00C914D3">
              <w:t>Patalpoje turi būti:</w:t>
            </w:r>
          </w:p>
          <w:p w14:paraId="063756EE" w14:textId="77777777" w:rsidR="00CD4C67" w:rsidRPr="00C914D3" w:rsidRDefault="00CD4C67" w:rsidP="00CD4C67">
            <w:pPr>
              <w:numPr>
                <w:ilvl w:val="0"/>
                <w:numId w:val="2"/>
              </w:numPr>
              <w:tabs>
                <w:tab w:val="num" w:pos="169"/>
              </w:tabs>
              <w:ind w:left="311" w:hanging="284"/>
              <w:jc w:val="both"/>
            </w:pPr>
            <w:r w:rsidRPr="00C914D3">
              <w:t xml:space="preserve">stalas ir kėdės renginio lektoriams; </w:t>
            </w:r>
          </w:p>
          <w:p w14:paraId="140E95F2" w14:textId="77777777" w:rsidR="00CD4C67" w:rsidRPr="00C914D3" w:rsidRDefault="00CD4C67" w:rsidP="00CD4C67">
            <w:pPr>
              <w:numPr>
                <w:ilvl w:val="0"/>
                <w:numId w:val="2"/>
              </w:numPr>
              <w:tabs>
                <w:tab w:val="num" w:pos="169"/>
              </w:tabs>
              <w:ind w:left="27"/>
              <w:jc w:val="both"/>
            </w:pPr>
            <w:r>
              <w:t xml:space="preserve">- stalai ir kėdės renginio dalyviams, kurias lengvai būtų galima sustatyti norima tvarka; </w:t>
            </w:r>
          </w:p>
          <w:p w14:paraId="0E9B2235" w14:textId="77777777" w:rsidR="00CD4C67" w:rsidRPr="009C0615" w:rsidRDefault="00830393" w:rsidP="00CD4C67">
            <w:pPr>
              <w:numPr>
                <w:ilvl w:val="0"/>
                <w:numId w:val="2"/>
              </w:numPr>
              <w:tabs>
                <w:tab w:val="num" w:pos="169"/>
              </w:tabs>
              <w:ind w:left="27" w:hanging="27"/>
              <w:jc w:val="both"/>
            </w:pPr>
            <w:r w:rsidRPr="00830393">
              <w:t xml:space="preserve">kompiuterinė bei multimedijos įranga, leidžianti demonstruoti vaizdinę medžiagą (MS Word programos (DOC, RTF, TXT), MS PowerPoint programos (PPT, PPS), Portable Document Format tipo (PDF), MS Excel </w:t>
            </w:r>
            <w:r w:rsidRPr="009C0615">
              <w:t>programos (XLS), video (AVI, MPEG), grafinius (JPG, BMP) formatų bylas) iš skaitmeninės laikmenos</w:t>
            </w:r>
            <w:r w:rsidR="00CD4C67" w:rsidRPr="009C0615">
              <w:t>;</w:t>
            </w:r>
          </w:p>
          <w:p w14:paraId="707C150E" w14:textId="682802EF" w:rsidR="00830393" w:rsidRPr="009C0615" w:rsidRDefault="28A8C308" w:rsidP="00CD4C67">
            <w:pPr>
              <w:numPr>
                <w:ilvl w:val="0"/>
                <w:numId w:val="2"/>
              </w:numPr>
              <w:tabs>
                <w:tab w:val="num" w:pos="169"/>
              </w:tabs>
              <w:ind w:left="27" w:hanging="27"/>
              <w:jc w:val="both"/>
            </w:pPr>
            <w:r>
              <w:t>1-2 bevieliai</w:t>
            </w:r>
            <w:r w:rsidR="5C6D9AF8">
              <w:t xml:space="preserve">  </w:t>
            </w:r>
            <w:r w:rsidR="3A09042E">
              <w:t>„</w:t>
            </w:r>
            <w:r w:rsidR="5C6D9AF8">
              <w:t>laisvų rankų</w:t>
            </w:r>
            <w:r w:rsidR="3C4BDD3A">
              <w:t>“</w:t>
            </w:r>
            <w:r>
              <w:t xml:space="preserve"> mikrofonai ant galvos;</w:t>
            </w:r>
          </w:p>
          <w:p w14:paraId="6340B711" w14:textId="77777777" w:rsidR="00830393" w:rsidRPr="009C0615" w:rsidRDefault="0027065F" w:rsidP="00CD4C67">
            <w:pPr>
              <w:numPr>
                <w:ilvl w:val="0"/>
                <w:numId w:val="2"/>
              </w:numPr>
              <w:tabs>
                <w:tab w:val="num" w:pos="169"/>
              </w:tabs>
              <w:ind w:left="27" w:hanging="27"/>
              <w:jc w:val="both"/>
            </w:pPr>
            <w:r w:rsidRPr="009C0615">
              <w:t>vaizdo ir garso technik</w:t>
            </w:r>
            <w:r w:rsidR="00830393" w:rsidRPr="009C0615">
              <w:t>a;</w:t>
            </w:r>
          </w:p>
          <w:p w14:paraId="44BBE01E" w14:textId="77777777" w:rsidR="00CD4C67" w:rsidRPr="009C0615" w:rsidRDefault="00CD4C67" w:rsidP="00CD4C67">
            <w:pPr>
              <w:numPr>
                <w:ilvl w:val="0"/>
                <w:numId w:val="2"/>
              </w:numPr>
              <w:tabs>
                <w:tab w:val="num" w:pos="169"/>
              </w:tabs>
              <w:ind w:left="27" w:hanging="27"/>
              <w:jc w:val="both"/>
            </w:pPr>
            <w:r w:rsidRPr="009C0615">
              <w:t xml:space="preserve">interneto ryšys; </w:t>
            </w:r>
          </w:p>
          <w:p w14:paraId="7691A9AD" w14:textId="77777777" w:rsidR="00CD4C67" w:rsidRPr="009C0615" w:rsidRDefault="00CD4C67" w:rsidP="00CD4C67">
            <w:pPr>
              <w:numPr>
                <w:ilvl w:val="0"/>
                <w:numId w:val="2"/>
              </w:numPr>
              <w:tabs>
                <w:tab w:val="num" w:pos="169"/>
                <w:tab w:val="num" w:pos="1158"/>
              </w:tabs>
              <w:ind w:left="311" w:hanging="284"/>
              <w:jc w:val="both"/>
            </w:pPr>
            <w:r w:rsidRPr="009C0615">
              <w:t xml:space="preserve">tinkamo dydžio baltas ekranas (ne mažesnis nei 2x2 m); </w:t>
            </w:r>
          </w:p>
          <w:p w14:paraId="4D273653" w14:textId="77777777" w:rsidR="00CD4C67" w:rsidRPr="009C0615" w:rsidRDefault="00830393" w:rsidP="00CD4C67">
            <w:pPr>
              <w:numPr>
                <w:ilvl w:val="0"/>
                <w:numId w:val="2"/>
              </w:numPr>
              <w:tabs>
                <w:tab w:val="num" w:pos="27"/>
                <w:tab w:val="num" w:pos="169"/>
              </w:tabs>
              <w:ind w:left="27"/>
              <w:jc w:val="both"/>
            </w:pPr>
            <w:r w:rsidRPr="009C0615">
              <w:lastRenderedPageBreak/>
              <w:t xml:space="preserve">- </w:t>
            </w:r>
            <w:r w:rsidR="00CD4C67" w:rsidRPr="009C0615">
              <w:t xml:space="preserve">lenta, konferencijos bloknotas (ne mažiau kaip 15 lapų vienai seminaro dienai, dydis ne mažesnis kaip 590x830 mm), </w:t>
            </w:r>
            <w:r w:rsidR="00CD4C67" w:rsidRPr="009C0615">
              <w:rPr>
                <w:color w:val="000000"/>
              </w:rPr>
              <w:t>ne mažiau nei 6 spalvų</w:t>
            </w:r>
            <w:r w:rsidR="00CD4C67" w:rsidRPr="009C0615">
              <w:t xml:space="preserve"> žymekliai;</w:t>
            </w:r>
          </w:p>
          <w:p w14:paraId="745BFE51" w14:textId="77777777" w:rsidR="00CD4C67" w:rsidRPr="009C0615" w:rsidRDefault="00CD4C67" w:rsidP="00CD4C67">
            <w:pPr>
              <w:numPr>
                <w:ilvl w:val="0"/>
                <w:numId w:val="2"/>
              </w:numPr>
              <w:tabs>
                <w:tab w:val="num" w:pos="169"/>
              </w:tabs>
              <w:ind w:left="27"/>
              <w:jc w:val="both"/>
              <w:rPr>
                <w:color w:val="C00000"/>
              </w:rPr>
            </w:pPr>
            <w:r>
              <w:t>- patalpa turi būti pakankamai erdvi darbui mažose grupėse arba reikalinga dar viena nedidelė papildoma patalpa.</w:t>
            </w:r>
          </w:p>
          <w:p w14:paraId="08386669" w14:textId="77777777" w:rsidR="00CD4C67" w:rsidRPr="00C914D3" w:rsidRDefault="00CD4C67">
            <w:pPr>
              <w:jc w:val="both"/>
            </w:pPr>
            <w:r w:rsidRPr="009C0615">
              <w:t>2. Vieta, tinkama dalyvių registracijai.</w:t>
            </w:r>
            <w:r w:rsidRPr="00C914D3">
              <w:t xml:space="preserve"> Tiekėjas </w:t>
            </w:r>
            <w:r w:rsidR="00830393">
              <w:t xml:space="preserve">privalo </w:t>
            </w:r>
            <w:r w:rsidRPr="00C914D3">
              <w:t>pasirūpin</w:t>
            </w:r>
            <w:r w:rsidR="00830393">
              <w:t>ti</w:t>
            </w:r>
            <w:r w:rsidRPr="00C914D3">
              <w:t xml:space="preserve"> dalyvių registracija.</w:t>
            </w:r>
          </w:p>
          <w:p w14:paraId="76BD7CB8" w14:textId="77777777" w:rsidR="00CD4C67" w:rsidRPr="00C914D3" w:rsidRDefault="00CD4C67">
            <w:pPr>
              <w:jc w:val="both"/>
            </w:pPr>
            <w:r w:rsidRPr="00C914D3">
              <w:t>3. Patalpa ar vieta kavos pertraukai organizuoti.</w:t>
            </w:r>
          </w:p>
          <w:p w14:paraId="5E668FFC" w14:textId="330DC311" w:rsidR="00CD4C67" w:rsidRPr="00C914D3" w:rsidRDefault="00CD4C67">
            <w:pPr>
              <w:jc w:val="both"/>
              <w:rPr>
                <w:rFonts w:eastAsia="Calibri"/>
                <w:lang w:eastAsia="en-US"/>
              </w:rPr>
            </w:pPr>
            <w:r w:rsidRPr="00C914D3">
              <w:t xml:space="preserve">4. Prieš renginio pradžią turi būti paruoštos nuorodos (rodyklės) į renginio vietą. Nuorodos turi būti su </w:t>
            </w:r>
            <w:r w:rsidR="0088239D" w:rsidRPr="0088239D">
              <w:t>2021–2027 metų Europos sąjungos fondų investicijų programos (ESF+) logotip</w:t>
            </w:r>
            <w:r w:rsidR="006F7FFB">
              <w:t>u</w:t>
            </w:r>
            <w:r w:rsidR="0088239D" w:rsidRPr="0088239D">
              <w:t xml:space="preserve"> (ES investicijų stiliaus knyga: https://2021.esinvesticijos.lt/uploads/documents/images/Dokumentai/ES-Investicijos-Brandbook_2023.pdf) ir perkančiosios organizacijos logotip</w:t>
            </w:r>
            <w:r w:rsidR="006F7FFB">
              <w:t>u</w:t>
            </w:r>
            <w:r w:rsidR="0088239D" w:rsidRPr="0088239D">
              <w:t>, nurod</w:t>
            </w:r>
            <w:r w:rsidR="006F7FFB">
              <w:t>ant</w:t>
            </w:r>
            <w:r w:rsidR="0088239D" w:rsidRPr="0088239D">
              <w:t>, kad projektą bendrai finansuoja Europos sąjunga bei nurodytas Projekto pavadinimas. </w:t>
            </w:r>
            <w:r w:rsidRPr="00C914D3">
              <w:t xml:space="preserve"> </w:t>
            </w:r>
          </w:p>
        </w:tc>
      </w:tr>
      <w:tr w:rsidR="00CD4C67" w:rsidRPr="00C914D3" w14:paraId="3C4AA84E" w14:textId="77777777" w:rsidTr="2D9DE234">
        <w:trPr>
          <w:trHeight w:val="300"/>
        </w:trPr>
        <w:tc>
          <w:tcPr>
            <w:tcW w:w="756" w:type="dxa"/>
            <w:tcBorders>
              <w:top w:val="single" w:sz="4" w:space="0" w:color="auto"/>
              <w:left w:val="single" w:sz="4" w:space="0" w:color="auto"/>
              <w:bottom w:val="single" w:sz="4" w:space="0" w:color="auto"/>
              <w:right w:val="single" w:sz="4" w:space="0" w:color="auto"/>
            </w:tcBorders>
          </w:tcPr>
          <w:p w14:paraId="0883E504" w14:textId="44B2FD32" w:rsidR="00CD4C67" w:rsidRPr="00C914D3" w:rsidRDefault="00CF3E48">
            <w:pPr>
              <w:ind w:left="34"/>
            </w:pPr>
            <w:r>
              <w:lastRenderedPageBreak/>
              <w:t xml:space="preserve">  </w:t>
            </w:r>
            <w:r w:rsidR="00B4471F">
              <w:t>6.</w:t>
            </w:r>
            <w:r w:rsidR="00CD4C67">
              <w:t>2.</w:t>
            </w:r>
          </w:p>
        </w:tc>
        <w:tc>
          <w:tcPr>
            <w:tcW w:w="2116" w:type="dxa"/>
            <w:tcBorders>
              <w:top w:val="single" w:sz="4" w:space="0" w:color="auto"/>
              <w:left w:val="single" w:sz="4" w:space="0" w:color="auto"/>
              <w:bottom w:val="single" w:sz="4" w:space="0" w:color="auto"/>
              <w:right w:val="single" w:sz="4" w:space="0" w:color="auto"/>
            </w:tcBorders>
          </w:tcPr>
          <w:p w14:paraId="46F591DC" w14:textId="79855CAA" w:rsidR="00CD4C67" w:rsidRPr="00C914D3" w:rsidRDefault="00CD4C67">
            <w:r>
              <w:t>Sinchroninio vertimo įrang</w:t>
            </w:r>
            <w:r w:rsidR="5E114259">
              <w:t>a</w:t>
            </w:r>
            <w:r w:rsidR="00830ECE">
              <w:t xml:space="preserve"> (taikoma tik šios Techninės specifikacijos </w:t>
            </w:r>
            <w:r w:rsidR="00173549">
              <w:t>2.1</w:t>
            </w:r>
            <w:r w:rsidR="00463B5D">
              <w:t>.7 ir 2.1.11</w:t>
            </w:r>
            <w:r w:rsidR="00173549">
              <w:t xml:space="preserve"> papunk</w:t>
            </w:r>
            <w:r w:rsidR="00463B5D">
              <w:t>čiuose nurodytiems mokymams)</w:t>
            </w:r>
          </w:p>
        </w:tc>
        <w:tc>
          <w:tcPr>
            <w:tcW w:w="6916" w:type="dxa"/>
            <w:tcBorders>
              <w:top w:val="single" w:sz="4" w:space="0" w:color="auto"/>
              <w:left w:val="single" w:sz="4" w:space="0" w:color="auto"/>
              <w:bottom w:val="single" w:sz="4" w:space="0" w:color="auto"/>
              <w:right w:val="single" w:sz="4" w:space="0" w:color="auto"/>
            </w:tcBorders>
          </w:tcPr>
          <w:p w14:paraId="7A4929A7" w14:textId="20A4D65C" w:rsidR="00CD4C67" w:rsidRPr="0027065F" w:rsidRDefault="00CD4C67" w:rsidP="0027065F">
            <w:pPr>
              <w:pStyle w:val="Sraopastraipa"/>
              <w:numPr>
                <w:ilvl w:val="0"/>
                <w:numId w:val="5"/>
              </w:numPr>
              <w:tabs>
                <w:tab w:val="left" w:pos="277"/>
              </w:tabs>
              <w:spacing w:after="0" w:line="240" w:lineRule="auto"/>
              <w:ind w:left="0" w:hanging="6"/>
              <w:jc w:val="both"/>
              <w:rPr>
                <w:rFonts w:ascii="Times New Roman" w:hAnsi="Times New Roman"/>
                <w:sz w:val="24"/>
                <w:szCs w:val="24"/>
              </w:rPr>
            </w:pPr>
            <w:r w:rsidRPr="67420230">
              <w:rPr>
                <w:rFonts w:ascii="Times New Roman" w:hAnsi="Times New Roman"/>
                <w:sz w:val="24"/>
                <w:szCs w:val="24"/>
              </w:rPr>
              <w:t>Salėje turi būti s</w:t>
            </w:r>
            <w:r w:rsidR="3A317D75" w:rsidRPr="67420230">
              <w:rPr>
                <w:rFonts w:ascii="Times New Roman" w:hAnsi="Times New Roman"/>
                <w:sz w:val="24"/>
                <w:szCs w:val="24"/>
              </w:rPr>
              <w:t>i</w:t>
            </w:r>
            <w:r w:rsidRPr="67420230">
              <w:rPr>
                <w:rFonts w:ascii="Times New Roman" w:hAnsi="Times New Roman"/>
                <w:sz w:val="24"/>
                <w:szCs w:val="24"/>
              </w:rPr>
              <w:t>nchroninio vertimo</w:t>
            </w:r>
            <w:r w:rsidR="3A317D75" w:rsidRPr="67420230">
              <w:rPr>
                <w:rFonts w:ascii="Times New Roman" w:hAnsi="Times New Roman"/>
                <w:sz w:val="24"/>
                <w:szCs w:val="24"/>
              </w:rPr>
              <w:t xml:space="preserve"> kabina ir įranga bei ausinės.</w:t>
            </w:r>
          </w:p>
          <w:p w14:paraId="63CFF72F" w14:textId="77777777" w:rsidR="00C04F0D" w:rsidRPr="00C914D3" w:rsidRDefault="7F275890" w:rsidP="2D9DE234">
            <w:pPr>
              <w:pStyle w:val="Sraopastraipa"/>
              <w:numPr>
                <w:ilvl w:val="0"/>
                <w:numId w:val="5"/>
              </w:numPr>
              <w:tabs>
                <w:tab w:val="left" w:pos="277"/>
              </w:tabs>
              <w:spacing w:after="0" w:line="240" w:lineRule="auto"/>
              <w:ind w:left="0" w:hanging="6"/>
              <w:jc w:val="both"/>
              <w:rPr>
                <w:rFonts w:ascii="Times New Roman" w:hAnsi="Times New Roman"/>
                <w:sz w:val="24"/>
                <w:szCs w:val="24"/>
              </w:rPr>
            </w:pPr>
            <w:r w:rsidRPr="2D9DE234">
              <w:rPr>
                <w:rFonts w:ascii="Times New Roman" w:hAnsi="Times New Roman"/>
                <w:sz w:val="24"/>
                <w:szCs w:val="24"/>
              </w:rPr>
              <w:t>Mokymų metu sinchroninio vertimo įrangą turi prižiūri kvalifikuotas techninis personalas</w:t>
            </w:r>
          </w:p>
        </w:tc>
      </w:tr>
      <w:tr w:rsidR="00CD4C67" w:rsidRPr="00C914D3" w14:paraId="0638CF2F" w14:textId="77777777" w:rsidTr="2D9DE234">
        <w:trPr>
          <w:trHeight w:val="300"/>
        </w:trPr>
        <w:tc>
          <w:tcPr>
            <w:tcW w:w="756" w:type="dxa"/>
            <w:tcBorders>
              <w:top w:val="single" w:sz="4" w:space="0" w:color="auto"/>
              <w:left w:val="single" w:sz="4" w:space="0" w:color="auto"/>
              <w:bottom w:val="single" w:sz="4" w:space="0" w:color="auto"/>
              <w:right w:val="single" w:sz="4" w:space="0" w:color="auto"/>
            </w:tcBorders>
            <w:hideMark/>
          </w:tcPr>
          <w:p w14:paraId="17279733" w14:textId="69CFB4B1" w:rsidR="00CD4C67" w:rsidRPr="00C914D3" w:rsidRDefault="697084F9" w:rsidP="67420230">
            <w:pPr>
              <w:rPr>
                <w:rFonts w:eastAsia="Calibri"/>
                <w:lang w:eastAsia="en-US"/>
              </w:rPr>
            </w:pPr>
            <w:r>
              <w:t xml:space="preserve"> </w:t>
            </w:r>
            <w:r w:rsidR="6E7C5C57">
              <w:t>6.</w:t>
            </w:r>
            <w:r w:rsidR="00CD4C67">
              <w:t>3.</w:t>
            </w:r>
          </w:p>
        </w:tc>
        <w:tc>
          <w:tcPr>
            <w:tcW w:w="2116" w:type="dxa"/>
            <w:tcBorders>
              <w:top w:val="single" w:sz="4" w:space="0" w:color="auto"/>
              <w:left w:val="single" w:sz="4" w:space="0" w:color="auto"/>
              <w:bottom w:val="single" w:sz="4" w:space="0" w:color="auto"/>
              <w:right w:val="single" w:sz="4" w:space="0" w:color="auto"/>
            </w:tcBorders>
            <w:hideMark/>
          </w:tcPr>
          <w:p w14:paraId="64E0315A" w14:textId="77777777" w:rsidR="00CD4C67" w:rsidRPr="00C914D3" w:rsidRDefault="00CD4C67">
            <w:pPr>
              <w:rPr>
                <w:rFonts w:eastAsia="Calibri"/>
                <w:lang w:eastAsia="en-US"/>
              </w:rPr>
            </w:pPr>
            <w:r w:rsidRPr="00C914D3">
              <w:t>Kavos pertraukų ir pietų organizavimas</w:t>
            </w:r>
          </w:p>
        </w:tc>
        <w:tc>
          <w:tcPr>
            <w:tcW w:w="6916" w:type="dxa"/>
            <w:tcBorders>
              <w:top w:val="single" w:sz="4" w:space="0" w:color="auto"/>
              <w:left w:val="single" w:sz="4" w:space="0" w:color="auto"/>
              <w:bottom w:val="single" w:sz="4" w:space="0" w:color="auto"/>
              <w:right w:val="single" w:sz="4" w:space="0" w:color="auto"/>
            </w:tcBorders>
            <w:hideMark/>
          </w:tcPr>
          <w:p w14:paraId="07D241E2" w14:textId="516D81BE" w:rsidR="00CD4C67" w:rsidRPr="00C914D3" w:rsidRDefault="00CD4C67">
            <w:pPr>
              <w:jc w:val="both"/>
              <w:rPr>
                <w:rFonts w:eastAsia="Calibri"/>
              </w:rPr>
            </w:pPr>
            <w:r>
              <w:t xml:space="preserve">1. Visiems renginio dalyviams renginio vietoje arba netoli jos (daugiausia 5 min. pėsčiomis) organizuojamos </w:t>
            </w:r>
            <w:r w:rsidR="28A8C308">
              <w:t>2</w:t>
            </w:r>
            <w:r>
              <w:t xml:space="preserve"> kavos pertraukos (15-20 min.), viena pietų pertrauka (45-60 min.) per vieną mokymų dieną.</w:t>
            </w:r>
          </w:p>
          <w:p w14:paraId="28363C11" w14:textId="77777777" w:rsidR="00CD4C67" w:rsidRPr="00C914D3" w:rsidRDefault="00CD4C67">
            <w:pPr>
              <w:jc w:val="both"/>
            </w:pPr>
            <w:r>
              <w:t>2. Kavos pertraukos ir pietūs turi būti organizuojami atitinkamam dalyvių skaičiui renginio vietoje arba netoli jos (daugiausia 5 min. pėsčiomis).</w:t>
            </w:r>
          </w:p>
          <w:p w14:paraId="43AB1E29" w14:textId="77777777" w:rsidR="00CD4C67" w:rsidRPr="00C914D3" w:rsidRDefault="00CD4C67">
            <w:pPr>
              <w:jc w:val="both"/>
            </w:pPr>
            <w:r w:rsidRPr="00C914D3">
              <w:t xml:space="preserve">3. Kavos pertraukos metu sudaroma galimybė rinktis arbatą (žalią, juodą, vaisinę), kavą su priedais (cukrus, grietinėlė), vandenį, sumuštinių/pyragėlių/bandelių (vienam žmogui ne mažiau 150 gr. konditerijos gaminių). </w:t>
            </w:r>
          </w:p>
          <w:p w14:paraId="16B0D766" w14:textId="77777777" w:rsidR="00CD4C67" w:rsidRPr="00C914D3" w:rsidRDefault="00CD4C67">
            <w:pPr>
              <w:jc w:val="both"/>
            </w:pPr>
            <w:r w:rsidRPr="00C914D3">
              <w:t>4. Pietums patiekiama sriuba arba šaltas užkandis, karštas patiekalas (patiekalas iš nemaltos mėsos ar žuvies, bulvės arba ryžiai, šviežios ar troškintos daržovės), gėrimas (sultys ar mineralinis vanduo).</w:t>
            </w:r>
          </w:p>
          <w:p w14:paraId="194428FE" w14:textId="77777777" w:rsidR="00CD4C67" w:rsidRPr="00C914D3" w:rsidRDefault="00CD4C67">
            <w:pPr>
              <w:jc w:val="both"/>
            </w:pPr>
            <w:r>
              <w:t>5. Renginio vietoje turi būti stalo vandens (ne mažiau kaip 0,5 l vienam dalyviui per dieną) visiems dalyviams ir lektoriams.</w:t>
            </w:r>
          </w:p>
          <w:p w14:paraId="66E54FF1" w14:textId="77777777" w:rsidR="00CD4C67" w:rsidRPr="00C914D3" w:rsidRDefault="00CD4C67">
            <w:pPr>
              <w:jc w:val="both"/>
              <w:rPr>
                <w:rFonts w:eastAsia="Calibri"/>
                <w:lang w:eastAsia="en-US"/>
              </w:rPr>
            </w:pPr>
            <w:r w:rsidRPr="00C914D3">
              <w:t>6. Tiekėjas rūpinasi visais reikiamais indais, staltiesėmis, servetėlėmis, aptarnavimu ir kavos pertraukos vietos sutvarkymu.</w:t>
            </w:r>
          </w:p>
        </w:tc>
      </w:tr>
      <w:tr w:rsidR="00CD4C67" w:rsidRPr="00C914D3" w14:paraId="04D214EF" w14:textId="77777777" w:rsidTr="2D9DE234">
        <w:trPr>
          <w:trHeight w:val="300"/>
        </w:trPr>
        <w:tc>
          <w:tcPr>
            <w:tcW w:w="756" w:type="dxa"/>
            <w:tcBorders>
              <w:top w:val="single" w:sz="4" w:space="0" w:color="auto"/>
              <w:left w:val="single" w:sz="4" w:space="0" w:color="auto"/>
              <w:bottom w:val="single" w:sz="4" w:space="0" w:color="auto"/>
              <w:right w:val="single" w:sz="4" w:space="0" w:color="auto"/>
            </w:tcBorders>
            <w:hideMark/>
          </w:tcPr>
          <w:p w14:paraId="4C70F080" w14:textId="41322936" w:rsidR="00CD4C67" w:rsidRPr="00C914D3" w:rsidRDefault="6E7C5C57" w:rsidP="67420230">
            <w:pPr>
              <w:ind w:left="176"/>
              <w:rPr>
                <w:rFonts w:eastAsia="Calibri"/>
                <w:lang w:eastAsia="en-US"/>
              </w:rPr>
            </w:pPr>
            <w:r>
              <w:t>6.</w:t>
            </w:r>
            <w:r w:rsidR="00CD4C67">
              <w:t>4.</w:t>
            </w:r>
          </w:p>
        </w:tc>
        <w:tc>
          <w:tcPr>
            <w:tcW w:w="2116" w:type="dxa"/>
            <w:tcBorders>
              <w:top w:val="single" w:sz="4" w:space="0" w:color="auto"/>
              <w:left w:val="single" w:sz="4" w:space="0" w:color="auto"/>
              <w:bottom w:val="single" w:sz="4" w:space="0" w:color="auto"/>
              <w:right w:val="single" w:sz="4" w:space="0" w:color="auto"/>
            </w:tcBorders>
            <w:hideMark/>
          </w:tcPr>
          <w:p w14:paraId="23C741B5" w14:textId="77777777" w:rsidR="00CD4C67" w:rsidRPr="00C914D3" w:rsidRDefault="00CD4C67">
            <w:pPr>
              <w:rPr>
                <w:rFonts w:eastAsia="Calibri"/>
                <w:lang w:eastAsia="en-US"/>
              </w:rPr>
            </w:pPr>
            <w:r w:rsidRPr="00C914D3">
              <w:t>Apgyvendinimo viešbučiuose organizavimas</w:t>
            </w:r>
          </w:p>
        </w:tc>
        <w:tc>
          <w:tcPr>
            <w:tcW w:w="6916" w:type="dxa"/>
            <w:tcBorders>
              <w:top w:val="single" w:sz="4" w:space="0" w:color="auto"/>
              <w:left w:val="single" w:sz="4" w:space="0" w:color="auto"/>
              <w:bottom w:val="single" w:sz="4" w:space="0" w:color="auto"/>
              <w:right w:val="single" w:sz="4" w:space="0" w:color="auto"/>
            </w:tcBorders>
            <w:hideMark/>
          </w:tcPr>
          <w:p w14:paraId="2E30831D" w14:textId="77777777" w:rsidR="00CD4C67" w:rsidRPr="00C914D3" w:rsidRDefault="00CD4C67">
            <w:pPr>
              <w:suppressAutoHyphens/>
              <w:jc w:val="both"/>
            </w:pPr>
            <w:r w:rsidRPr="00C914D3">
              <w:t xml:space="preserve">1. Apgyvendinimas organizuojamas </w:t>
            </w:r>
            <w:r w:rsidRPr="00C914D3">
              <w:rPr>
                <w:lang w:eastAsia="ar-SA"/>
              </w:rPr>
              <w:t xml:space="preserve">iš kitų miestų atvykstantiems visiems </w:t>
            </w:r>
            <w:r w:rsidRPr="00C914D3">
              <w:t>renginio dalyviams.</w:t>
            </w:r>
          </w:p>
          <w:p w14:paraId="1622B885" w14:textId="77777777" w:rsidR="00CD4C67" w:rsidRPr="00C33F81" w:rsidRDefault="00CD4C67">
            <w:pPr>
              <w:suppressAutoHyphens/>
              <w:jc w:val="both"/>
              <w:rPr>
                <w:lang w:eastAsia="ar-SA"/>
              </w:rPr>
            </w:pPr>
            <w:r w:rsidRPr="00C914D3">
              <w:rPr>
                <w:lang w:eastAsia="ar-SA"/>
              </w:rPr>
              <w:t xml:space="preserve">2. Apgyvendinimo paslaugos turi atitikti Lietuvos higienos normos HN 118:2011 „Apgyvendinimo paslaugų saugos sveikatai reikalavimai“, patvirtintos Lietuvos Respublikos </w:t>
            </w:r>
            <w:r w:rsidRPr="00C33F81">
              <w:rPr>
                <w:lang w:eastAsia="ar-SA"/>
              </w:rPr>
              <w:t>sveikatos apsaugos ministro 2011 m. sausio 27 d. įsakymu Nr. V-82 (aktuali redakcija), reikalavimus.</w:t>
            </w:r>
          </w:p>
          <w:p w14:paraId="4D0D76A5" w14:textId="77777777" w:rsidR="00CD4C67" w:rsidRPr="00C33F81" w:rsidRDefault="00CD4C67">
            <w:pPr>
              <w:suppressAutoHyphens/>
              <w:jc w:val="both"/>
              <w:rPr>
                <w:lang w:eastAsia="ar-SA"/>
              </w:rPr>
            </w:pPr>
            <w:r w:rsidRPr="00C33F81">
              <w:rPr>
                <w:lang w:eastAsia="ar-SA"/>
              </w:rPr>
              <w:t>3.</w:t>
            </w:r>
            <w:r w:rsidRPr="00C33F81">
              <w:rPr>
                <w:color w:val="222222"/>
                <w:shd w:val="clear" w:color="auto" w:fill="FFFFFF"/>
              </w:rPr>
              <w:t xml:space="preserve"> Apgyvendinimo vieta turėtų atitikti ne žemesnį nei 3 žvaigždučių viešbučių lygį.</w:t>
            </w:r>
          </w:p>
          <w:p w14:paraId="188D77DA" w14:textId="53D125DC" w:rsidR="00CD4C67" w:rsidRPr="00C33F81" w:rsidRDefault="00CD4C67">
            <w:pPr>
              <w:suppressAutoHyphens/>
              <w:jc w:val="both"/>
              <w:rPr>
                <w:lang w:eastAsia="ar-SA"/>
              </w:rPr>
            </w:pPr>
            <w:r w:rsidRPr="67420230">
              <w:rPr>
                <w:lang w:eastAsia="ar-SA"/>
              </w:rPr>
              <w:t xml:space="preserve">4. Dalyviai apgyvendinami </w:t>
            </w:r>
            <w:r w:rsidR="198DE8CB" w:rsidRPr="67420230">
              <w:rPr>
                <w:lang w:eastAsia="ar-SA"/>
              </w:rPr>
              <w:t>vienviečiuose</w:t>
            </w:r>
            <w:r w:rsidRPr="67420230">
              <w:rPr>
                <w:lang w:eastAsia="ar-SA"/>
              </w:rPr>
              <w:t xml:space="preserve"> arba </w:t>
            </w:r>
            <w:r w:rsidR="5D998C65" w:rsidRPr="67420230">
              <w:rPr>
                <w:lang w:eastAsia="ar-SA"/>
              </w:rPr>
              <w:t xml:space="preserve">po </w:t>
            </w:r>
            <w:r w:rsidRPr="67420230">
              <w:rPr>
                <w:lang w:eastAsia="ar-SA"/>
              </w:rPr>
              <w:t>du dviviečiuose (</w:t>
            </w:r>
            <w:r w:rsidR="5C0F53B3" w:rsidRPr="67420230">
              <w:rPr>
                <w:lang w:eastAsia="ar-SA"/>
              </w:rPr>
              <w:t>su atskiromis lovomis</w:t>
            </w:r>
            <w:r w:rsidRPr="67420230">
              <w:rPr>
                <w:lang w:eastAsia="ar-SA"/>
              </w:rPr>
              <w:t>) kambariuose.</w:t>
            </w:r>
          </w:p>
          <w:p w14:paraId="063BACDB" w14:textId="77777777" w:rsidR="00CD4C67" w:rsidRPr="00C33F81" w:rsidRDefault="00CD4C67">
            <w:pPr>
              <w:suppressAutoHyphens/>
              <w:jc w:val="both"/>
              <w:rPr>
                <w:lang w:eastAsia="ar-SA"/>
              </w:rPr>
            </w:pPr>
            <w:r w:rsidRPr="67420230">
              <w:rPr>
                <w:lang w:eastAsia="ar-SA"/>
              </w:rPr>
              <w:lastRenderedPageBreak/>
              <w:t>5. Į nakvynės kainą turi būti įskaičiuoti pusryčiai.</w:t>
            </w:r>
          </w:p>
          <w:p w14:paraId="3A630C0D" w14:textId="77777777" w:rsidR="00CD4C67" w:rsidRPr="00C914D3" w:rsidRDefault="00CD4C67">
            <w:pPr>
              <w:suppressAutoHyphens/>
              <w:jc w:val="both"/>
              <w:rPr>
                <w:lang w:eastAsia="ar-SA"/>
              </w:rPr>
            </w:pPr>
            <w:r w:rsidRPr="67420230">
              <w:rPr>
                <w:lang w:eastAsia="ar-SA"/>
              </w:rPr>
              <w:t>6. Nakvynės vieta netoli nuo renginio vietos (daugiausiai 10 min. pėsčiomis) arba organizuotas (apmokėtas) transportas į mokymų vietą.</w:t>
            </w:r>
          </w:p>
        </w:tc>
      </w:tr>
    </w:tbl>
    <w:p w14:paraId="1E6155A7" w14:textId="77777777" w:rsidR="00CD4C67" w:rsidRDefault="00CD4C67" w:rsidP="00CD4C67">
      <w:pPr>
        <w:rPr>
          <w:rFonts w:ascii="Calibri" w:hAnsi="Calibri"/>
          <w:sz w:val="22"/>
        </w:rPr>
      </w:pPr>
    </w:p>
    <w:p w14:paraId="301342FF" w14:textId="77777777" w:rsidR="00802581" w:rsidRDefault="00802581" w:rsidP="00802581">
      <w:pPr>
        <w:pStyle w:val="paragraph"/>
        <w:spacing w:before="0" w:beforeAutospacing="0" w:after="0" w:afterAutospacing="0"/>
        <w:ind w:firstLine="810"/>
        <w:textAlignment w:val="baseline"/>
        <w:rPr>
          <w:rFonts w:ascii="Segoe UI" w:hAnsi="Segoe UI" w:cs="Segoe UI"/>
          <w:sz w:val="18"/>
          <w:szCs w:val="18"/>
        </w:rPr>
      </w:pPr>
      <w:r>
        <w:rPr>
          <w:rStyle w:val="normaltextrun"/>
          <w:b/>
          <w:bCs/>
        </w:rPr>
        <w:t>7. Paslaugų teikimo tvarka:</w:t>
      </w:r>
      <w:r>
        <w:rPr>
          <w:rStyle w:val="eop"/>
        </w:rPr>
        <w:t> </w:t>
      </w:r>
    </w:p>
    <w:p w14:paraId="6DFE06F4" w14:textId="08816419" w:rsidR="00802581" w:rsidRDefault="00802581" w:rsidP="67420230">
      <w:pPr>
        <w:pStyle w:val="paragraph"/>
        <w:spacing w:before="0" w:beforeAutospacing="0" w:after="0" w:afterAutospacing="0"/>
        <w:ind w:firstLine="810"/>
        <w:jc w:val="both"/>
        <w:textAlignment w:val="baseline"/>
        <w:rPr>
          <w:rFonts w:ascii="Segoe UI" w:hAnsi="Segoe UI" w:cs="Segoe UI"/>
          <w:sz w:val="18"/>
          <w:szCs w:val="18"/>
        </w:rPr>
      </w:pPr>
      <w:r w:rsidRPr="67420230">
        <w:rPr>
          <w:rStyle w:val="normaltextrun"/>
        </w:rPr>
        <w:t xml:space="preserve">7.1. </w:t>
      </w:r>
      <w:r>
        <w:t>prieš 10 d. d. iki kiekvienų mokymų, nurodytų šios Techninės specifikacijos 2.1 papunktyje, pradžios informuoti ir suderinti su Perkančiąja organizacija mokymų vietą;</w:t>
      </w:r>
    </w:p>
    <w:p w14:paraId="455DA212" w14:textId="77777777" w:rsidR="00802581" w:rsidRDefault="00802581" w:rsidP="00802581">
      <w:pPr>
        <w:pStyle w:val="paragraph"/>
        <w:spacing w:before="0" w:beforeAutospacing="0" w:after="0" w:afterAutospacing="0"/>
        <w:ind w:firstLine="810"/>
        <w:jc w:val="both"/>
        <w:textAlignment w:val="baseline"/>
        <w:rPr>
          <w:rFonts w:ascii="Segoe UI" w:hAnsi="Segoe UI" w:cs="Segoe UI"/>
          <w:sz w:val="18"/>
          <w:szCs w:val="18"/>
        </w:rPr>
      </w:pPr>
      <w:r>
        <w:rPr>
          <w:rStyle w:val="normaltextrun"/>
        </w:rPr>
        <w:t>7.2. Dalyvių grupių atranka, dalyvių grupės sudarymu, kvietimu į mokymus, bei kvalifikacijos tobulinimo pažymėjimais rūpinasi Perkančioji organizacija;</w:t>
      </w:r>
      <w:r>
        <w:rPr>
          <w:rStyle w:val="eop"/>
        </w:rPr>
        <w:t> </w:t>
      </w:r>
    </w:p>
    <w:p w14:paraId="33E0E653" w14:textId="0C533F03" w:rsidR="00802581" w:rsidRDefault="00802581" w:rsidP="67420230">
      <w:pPr>
        <w:pStyle w:val="paragraph"/>
        <w:spacing w:before="0" w:beforeAutospacing="0" w:after="0" w:afterAutospacing="0"/>
        <w:ind w:firstLine="810"/>
        <w:jc w:val="both"/>
        <w:textAlignment w:val="baseline"/>
        <w:rPr>
          <w:rFonts w:ascii="Segoe UI" w:hAnsi="Segoe UI" w:cs="Segoe UI"/>
          <w:sz w:val="18"/>
          <w:szCs w:val="18"/>
        </w:rPr>
      </w:pPr>
      <w:r w:rsidRPr="2D9DE234">
        <w:rPr>
          <w:rStyle w:val="normaltextrun"/>
        </w:rPr>
        <w:t xml:space="preserve">7.3. Paslaugų teikėjas, praėjus ne daugiau nei 3 d. d. po kiekvienų mokymų pabaigos, turi pristatyti Perkančiajai organizacijai užpildytas </w:t>
      </w:r>
      <w:r w:rsidR="08763527" w:rsidRPr="2D9DE234">
        <w:rPr>
          <w:rStyle w:val="normaltextrun"/>
        </w:rPr>
        <w:t>m</w:t>
      </w:r>
      <w:r>
        <w:t>okymų dalyvių grįžtamojo ryšio anketas</w:t>
      </w:r>
      <w:r w:rsidRPr="2D9DE234">
        <w:rPr>
          <w:rStyle w:val="normaltextrun"/>
        </w:rPr>
        <w:t>. </w:t>
      </w:r>
      <w:r w:rsidRPr="2D9DE234">
        <w:rPr>
          <w:rStyle w:val="eop"/>
        </w:rPr>
        <w:t> </w:t>
      </w:r>
    </w:p>
    <w:p w14:paraId="55F0D1D9" w14:textId="77777777" w:rsidR="00802581" w:rsidRDefault="00802581" w:rsidP="00802581">
      <w:pPr>
        <w:pStyle w:val="paragraph"/>
        <w:spacing w:before="0" w:beforeAutospacing="0" w:after="0" w:afterAutospacing="0"/>
        <w:ind w:firstLine="810"/>
        <w:jc w:val="both"/>
        <w:textAlignment w:val="baseline"/>
        <w:rPr>
          <w:rFonts w:ascii="Segoe UI" w:hAnsi="Segoe UI" w:cs="Segoe UI"/>
          <w:sz w:val="18"/>
          <w:szCs w:val="18"/>
        </w:rPr>
      </w:pPr>
      <w:r>
        <w:rPr>
          <w:rStyle w:val="eop"/>
        </w:rPr>
        <w:t> </w:t>
      </w:r>
    </w:p>
    <w:p w14:paraId="12AF478E" w14:textId="77777777" w:rsidR="00802581" w:rsidRDefault="00802581" w:rsidP="67420230">
      <w:pPr>
        <w:pStyle w:val="paragraph"/>
        <w:spacing w:before="0" w:beforeAutospacing="0" w:after="0" w:afterAutospacing="0"/>
        <w:ind w:left="90" w:firstLine="720"/>
        <w:jc w:val="both"/>
        <w:textAlignment w:val="baseline"/>
        <w:rPr>
          <w:rFonts w:ascii="Segoe UI" w:hAnsi="Segoe UI" w:cs="Segoe UI"/>
          <w:sz w:val="18"/>
          <w:szCs w:val="18"/>
        </w:rPr>
      </w:pPr>
      <w:r w:rsidRPr="67420230">
        <w:rPr>
          <w:rStyle w:val="normaltextrun"/>
          <w:b/>
          <w:bCs/>
          <w:color w:val="000000" w:themeColor="text1"/>
        </w:rPr>
        <w:t>8. Žalieji reikalavimai:</w:t>
      </w:r>
      <w:r w:rsidRPr="67420230">
        <w:rPr>
          <w:rStyle w:val="eop"/>
          <w:color w:val="000000" w:themeColor="text1"/>
        </w:rPr>
        <w:t> </w:t>
      </w:r>
    </w:p>
    <w:p w14:paraId="6B0A47AF" w14:textId="77777777" w:rsidR="00802581" w:rsidRPr="00C914D3" w:rsidRDefault="00802581" w:rsidP="67420230">
      <w:pPr>
        <w:ind w:left="90" w:firstLine="720"/>
        <w:jc w:val="both"/>
        <w:rPr>
          <w:spacing w:val="2"/>
          <w:shd w:val="clear" w:color="auto" w:fill="FFFFFF"/>
        </w:rPr>
      </w:pPr>
      <w:r>
        <w:rPr>
          <w:rStyle w:val="normaltextrun"/>
          <w:color w:val="000000"/>
        </w:rPr>
        <w:t xml:space="preserve">8.1. </w:t>
      </w:r>
      <w:r w:rsidRPr="00C914D3">
        <w:t xml:space="preserve">Vadovaujantis </w:t>
      </w:r>
      <w:r w:rsidRPr="00C914D3">
        <w:rPr>
          <w:spacing w:val="2"/>
          <w:shd w:val="clear" w:color="auto" w:fill="FFFFFF"/>
        </w:rPr>
        <w:t>Lietuvos Respublikos aplinkos ministro 2011 m. birželio 28 d. įsakymu Nr. D1-508 „Dėl Produktų, kurių viešiesiems pirkimams taikytini aplinkos apsaugos kriterijai, sąrašų, Aplinkos apsaugos kriterijų ir Aplinkos apsaugos kriterijų, kuriuos perkančiosios organizacijos ir perkantieji subjektai turi taikyti pirkdami prekes, paslaugas ar darbus, taikymo tvarkos aprašo patvirtinimo“, pirkimui yra taikomi aplinkos apsaugos kriterijai:</w:t>
      </w:r>
    </w:p>
    <w:p w14:paraId="264578D5" w14:textId="627F86CF" w:rsidR="1F6D1284" w:rsidRDefault="1F6D1284" w:rsidP="67420230">
      <w:pPr>
        <w:ind w:firstLine="720"/>
        <w:jc w:val="both"/>
      </w:pPr>
      <w:r>
        <w:t xml:space="preserve">8.1.1. rašymui, spausdinimui, kopijavimui naudojamas perdirbtas popierius, naudojamas renginio metu. </w:t>
      </w:r>
    </w:p>
    <w:p w14:paraId="00F9B0D3" w14:textId="55F79E8A" w:rsidR="1F6D1284" w:rsidRDefault="1F6D1284" w:rsidP="67420230">
      <w:pPr>
        <w:ind w:firstLine="720"/>
        <w:jc w:val="both"/>
      </w:pPr>
      <w:r>
        <w:t xml:space="preserve">8.1.1.1. Gaminys turi būti pagamintas iš 100 proc. 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schemes (toliau – PEFC) arba lygiavertes miškų sertifikavimo sistemas, kita dalis – iš perdirbto popieriaus plaušų; </w:t>
      </w:r>
    </w:p>
    <w:p w14:paraId="3A7CC747" w14:textId="66DC6C3A" w:rsidR="1F6D1284" w:rsidRDefault="1F6D1284" w:rsidP="67420230">
      <w:pPr>
        <w:ind w:firstLine="720"/>
        <w:jc w:val="both"/>
      </w:pPr>
      <w:r>
        <w:t>8.1.1.2. gaminys turi būti nebalintas arba balintas nenaudojant chloro dujų.</w:t>
      </w:r>
    </w:p>
    <w:p w14:paraId="12D0EE94" w14:textId="7D8A160D" w:rsidR="25AE58F5" w:rsidRDefault="25AE58F5" w:rsidP="67420230">
      <w:pPr>
        <w:ind w:firstLine="720"/>
        <w:jc w:val="both"/>
      </w:pPr>
      <w:r>
        <w:t>8</w:t>
      </w:r>
      <w:r w:rsidR="1F6D1284">
        <w:t>.</w:t>
      </w:r>
      <w:r w:rsidR="27A26D23">
        <w:t>1.</w:t>
      </w:r>
      <w:r w:rsidR="1F6D1284">
        <w:t>2. Kava, arbata, grietinėlė/arba pienas ir cukrus turi atitikti bent vieną iš šių minimalių aplinkos apsaugos kriterijų:</w:t>
      </w:r>
    </w:p>
    <w:p w14:paraId="254895D2" w14:textId="51FB0D4F" w:rsidR="03C6CE9E" w:rsidRDefault="03C6CE9E" w:rsidP="67420230">
      <w:pPr>
        <w:ind w:firstLine="720"/>
        <w:jc w:val="both"/>
      </w:pPr>
      <w:r>
        <w:t>8</w:t>
      </w:r>
      <w:r w:rsidR="1F6D1284">
        <w:t>.</w:t>
      </w:r>
      <w:r w:rsidR="7F3BAECB">
        <w:t>1</w:t>
      </w:r>
      <w:r w:rsidR="1F6D1284">
        <w:t>.</w:t>
      </w:r>
      <w:r w:rsidR="051E69D9">
        <w:t>2</w:t>
      </w:r>
      <w:r w:rsidR="1F6D1284">
        <w:t>.</w:t>
      </w:r>
      <w:r w:rsidR="7744998E">
        <w:t>1.</w:t>
      </w:r>
      <w:r w:rsidR="1F6D1284">
        <w:t xml:space="preserve">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 </w:t>
      </w:r>
    </w:p>
    <w:p w14:paraId="2F9B388A" w14:textId="3757696A" w:rsidR="2968E02D" w:rsidRDefault="2968E02D" w:rsidP="67420230">
      <w:pPr>
        <w:ind w:firstLine="720"/>
        <w:jc w:val="both"/>
      </w:pPr>
      <w:r>
        <w:t>8</w:t>
      </w:r>
      <w:r w:rsidR="1F6D1284">
        <w:t>.</w:t>
      </w:r>
      <w:r w:rsidR="221AC8A9">
        <w:t>1.</w:t>
      </w:r>
      <w:r w:rsidR="1F6D1284">
        <w:t xml:space="preserve">2.2.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 4 </w:t>
      </w:r>
    </w:p>
    <w:p w14:paraId="2C10452D" w14:textId="3B96F31C" w:rsidR="13B2BA41" w:rsidRDefault="13B2BA41" w:rsidP="67420230">
      <w:pPr>
        <w:ind w:firstLine="720"/>
        <w:jc w:val="both"/>
      </w:pPr>
      <w:r>
        <w:t>8</w:t>
      </w:r>
      <w:r w:rsidR="1F6D1284">
        <w:t>.</w:t>
      </w:r>
      <w:r w:rsidR="5B6F7DFB">
        <w:t>1.</w:t>
      </w:r>
      <w:r w:rsidR="1F6D1284">
        <w:t>2.3.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4F181C19" w14:textId="22BBB579" w:rsidR="0C31B169" w:rsidRDefault="0C31B169" w:rsidP="67420230">
      <w:pPr>
        <w:ind w:firstLine="720"/>
        <w:jc w:val="both"/>
      </w:pPr>
      <w:r>
        <w:t>8</w:t>
      </w:r>
      <w:r w:rsidR="1F6D1284">
        <w:t>.</w:t>
      </w:r>
      <w:r w:rsidR="0A32D0E8">
        <w:t>1.</w:t>
      </w:r>
      <w:r w:rsidR="1F6D1284">
        <w:t>3. Atliekos turi būti rūšiuojamos jų susidarymo vietoje.</w:t>
      </w:r>
    </w:p>
    <w:p w14:paraId="59355E9B" w14:textId="01E076A1" w:rsidR="3AD5DDFE" w:rsidRDefault="3AD5DDFE" w:rsidP="67420230">
      <w:pPr>
        <w:ind w:firstLine="720"/>
        <w:jc w:val="both"/>
      </w:pPr>
      <w:r>
        <w:lastRenderedPageBreak/>
        <w:t>8</w:t>
      </w:r>
      <w:r w:rsidR="1F6D1284">
        <w:t>.</w:t>
      </w:r>
      <w:r w:rsidR="1C2A79DC">
        <w:t>1</w:t>
      </w:r>
      <w:r w:rsidR="1F6D1284">
        <w:t>.4. Jeigu bus naudojama dalomoji medžiaga, ji gali būti išsiųsta renginio dalyviams elektroniniu paštu prieš renginį arba atspausdinta ant abiejų lapo pusių ir padalinta renginio dalyviams renginio metu.</w:t>
      </w:r>
    </w:p>
    <w:p w14:paraId="1C796034" w14:textId="5F115631" w:rsidR="00802581" w:rsidRPr="00C914D3" w:rsidRDefault="00C86158" w:rsidP="00C86158">
      <w:pPr>
        <w:ind w:firstLine="720"/>
        <w:jc w:val="both"/>
      </w:pPr>
      <w:r>
        <w:t xml:space="preserve">8.2. </w:t>
      </w:r>
      <w:r w:rsidR="00802581" w:rsidRPr="00C914D3">
        <w:t>Tiekėjas privalės pateikti atitikties deklaraciją arba kitus lygiaverčius įrodymus.</w:t>
      </w:r>
    </w:p>
    <w:p w14:paraId="6958BE44" w14:textId="776C6110" w:rsidR="00802581" w:rsidRDefault="00802581" w:rsidP="00802581">
      <w:pPr>
        <w:pStyle w:val="paragraph"/>
        <w:spacing w:before="0" w:beforeAutospacing="0" w:after="0" w:afterAutospacing="0"/>
        <w:ind w:firstLine="810"/>
        <w:jc w:val="both"/>
        <w:textAlignment w:val="baseline"/>
        <w:rPr>
          <w:rFonts w:ascii="Segoe UI" w:hAnsi="Segoe UI" w:cs="Segoe UI"/>
          <w:sz w:val="18"/>
          <w:szCs w:val="18"/>
        </w:rPr>
      </w:pPr>
    </w:p>
    <w:p w14:paraId="171FABC8" w14:textId="77777777" w:rsidR="00CD4C67" w:rsidRDefault="00CD4C67" w:rsidP="00CD4C67">
      <w:pPr>
        <w:rPr>
          <w:rFonts w:ascii="Calibri" w:hAnsi="Calibri"/>
          <w:sz w:val="22"/>
        </w:rPr>
      </w:pPr>
    </w:p>
    <w:p w14:paraId="350DCF67" w14:textId="77777777" w:rsidR="00CD4C67" w:rsidRDefault="00CD4C67" w:rsidP="00CD4C67">
      <w:pPr>
        <w:jc w:val="center"/>
        <w:rPr>
          <w:rFonts w:ascii="Calibri" w:hAnsi="Calibri"/>
          <w:sz w:val="22"/>
        </w:rPr>
      </w:pPr>
      <w:r>
        <w:rPr>
          <w:rFonts w:ascii="Calibri" w:hAnsi="Calibri"/>
          <w:sz w:val="22"/>
        </w:rPr>
        <w:t>_________________</w:t>
      </w:r>
    </w:p>
    <w:p w14:paraId="6DDA81A6" w14:textId="77777777" w:rsidR="00CD4C67" w:rsidRDefault="00CD4C67" w:rsidP="00CD4C67">
      <w:pPr>
        <w:rPr>
          <w:rFonts w:ascii="Calibri" w:hAnsi="Calibri"/>
          <w:sz w:val="22"/>
        </w:rPr>
      </w:pPr>
    </w:p>
    <w:p w14:paraId="72ACB856" w14:textId="77777777" w:rsidR="00CD4C67" w:rsidRDefault="00CD4C67" w:rsidP="00CD4C67">
      <w:pPr>
        <w:rPr>
          <w:rFonts w:ascii="Calibri" w:hAnsi="Calibri"/>
          <w:sz w:val="22"/>
        </w:rPr>
      </w:pPr>
    </w:p>
    <w:p w14:paraId="67289EF8" w14:textId="77777777" w:rsidR="00CD4C67" w:rsidRDefault="00CD4C67" w:rsidP="00CD4C67">
      <w:pPr>
        <w:rPr>
          <w:rFonts w:ascii="Calibri" w:hAnsi="Calibri"/>
          <w:sz w:val="22"/>
        </w:rPr>
      </w:pPr>
    </w:p>
    <w:p w14:paraId="32A03A73" w14:textId="77777777" w:rsidR="00F2603E" w:rsidRDefault="00F2603E" w:rsidP="00F2603E">
      <w:pPr>
        <w:pStyle w:val="paragraph"/>
        <w:spacing w:before="0" w:beforeAutospacing="0" w:after="0" w:afterAutospacing="0"/>
        <w:ind w:firstLine="840"/>
        <w:jc w:val="both"/>
        <w:textAlignment w:val="baseline"/>
        <w:rPr>
          <w:rFonts w:ascii="Segoe UI" w:hAnsi="Segoe UI" w:cs="Segoe UI"/>
          <w:sz w:val="18"/>
          <w:szCs w:val="18"/>
        </w:rPr>
      </w:pPr>
      <w:r>
        <w:rPr>
          <w:rStyle w:val="eop"/>
        </w:rPr>
        <w:t> </w:t>
      </w:r>
    </w:p>
    <w:p w14:paraId="6AA8CD0E" w14:textId="77777777" w:rsidR="00F2603E" w:rsidRDefault="00F2603E" w:rsidP="00F2603E">
      <w:pPr>
        <w:pStyle w:val="paragraph"/>
        <w:spacing w:before="0" w:beforeAutospacing="0" w:after="0" w:afterAutospacing="0"/>
        <w:ind w:firstLine="840"/>
        <w:jc w:val="both"/>
        <w:textAlignment w:val="baseline"/>
        <w:rPr>
          <w:rFonts w:ascii="Segoe UI" w:hAnsi="Segoe UI" w:cs="Segoe UI"/>
          <w:sz w:val="18"/>
          <w:szCs w:val="18"/>
        </w:rPr>
      </w:pPr>
      <w:r>
        <w:rPr>
          <w:rStyle w:val="normaltextrun"/>
        </w:rPr>
        <w:t> </w:t>
      </w:r>
      <w:r>
        <w:rPr>
          <w:rStyle w:val="eop"/>
        </w:rPr>
        <w:t> </w:t>
      </w:r>
    </w:p>
    <w:p w14:paraId="79242C7D" w14:textId="77777777" w:rsidR="00F2603E" w:rsidRDefault="00F2603E" w:rsidP="00F2603E">
      <w:pPr>
        <w:pStyle w:val="paragraph"/>
        <w:shd w:val="clear" w:color="auto" w:fill="FFFFFF"/>
        <w:spacing w:before="0" w:beforeAutospacing="0" w:after="0" w:afterAutospacing="0"/>
        <w:ind w:firstLine="840"/>
        <w:jc w:val="both"/>
        <w:textAlignment w:val="baseline"/>
        <w:rPr>
          <w:rFonts w:ascii="Segoe UI" w:hAnsi="Segoe UI" w:cs="Segoe UI"/>
          <w:sz w:val="18"/>
          <w:szCs w:val="18"/>
        </w:rPr>
      </w:pPr>
      <w:r>
        <w:rPr>
          <w:rStyle w:val="normaltextrun"/>
        </w:rPr>
        <w:t> </w:t>
      </w:r>
      <w:r>
        <w:rPr>
          <w:rStyle w:val="eop"/>
        </w:rPr>
        <w:t> </w:t>
      </w:r>
    </w:p>
    <w:p w14:paraId="51F68C48" w14:textId="77777777" w:rsidR="00F2603E" w:rsidRDefault="00F2603E" w:rsidP="00F2603E">
      <w:pPr>
        <w:pStyle w:val="paragraph"/>
        <w:spacing w:before="0" w:beforeAutospacing="0" w:after="0" w:afterAutospacing="0"/>
        <w:ind w:firstLine="840"/>
        <w:jc w:val="both"/>
        <w:textAlignment w:val="baseline"/>
        <w:rPr>
          <w:rFonts w:ascii="Segoe UI" w:hAnsi="Segoe UI" w:cs="Segoe UI"/>
          <w:sz w:val="18"/>
          <w:szCs w:val="18"/>
        </w:rPr>
      </w:pPr>
      <w:r>
        <w:rPr>
          <w:rStyle w:val="eop"/>
        </w:rPr>
        <w:t> </w:t>
      </w:r>
    </w:p>
    <w:p w14:paraId="1C67874F" w14:textId="77777777" w:rsidR="00442FBE" w:rsidRDefault="00442FBE"/>
    <w:sectPr w:rsidR="00442FBE" w:rsidSect="00C32C15">
      <w:headerReference w:type="even" r:id="rId7"/>
      <w:headerReference w:type="default" r:id="rId8"/>
      <w:footerReference w:type="default" r:id="rId9"/>
      <w:headerReference w:type="first" r:id="rId10"/>
      <w:footerReference w:type="first" r:id="rId11"/>
      <w:pgSz w:w="11906" w:h="16838"/>
      <w:pgMar w:top="1440" w:right="566"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F41C9E" w14:textId="77777777" w:rsidR="001F4CA8" w:rsidRDefault="001F4CA8">
      <w:r>
        <w:separator/>
      </w:r>
    </w:p>
  </w:endnote>
  <w:endnote w:type="continuationSeparator" w:id="0">
    <w:p w14:paraId="3BC41EF9" w14:textId="77777777" w:rsidR="001F4CA8" w:rsidRDefault="001F4CA8">
      <w:r>
        <w:continuationSeparator/>
      </w:r>
    </w:p>
  </w:endnote>
  <w:endnote w:type="continuationNotice" w:id="1">
    <w:p w14:paraId="09AEAE44" w14:textId="77777777" w:rsidR="001F4CA8" w:rsidRDefault="001F4C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0"/>
      <w:gridCol w:w="3300"/>
      <w:gridCol w:w="3300"/>
    </w:tblGrid>
    <w:tr w:rsidR="67420230" w14:paraId="1DF17AB0" w14:textId="77777777" w:rsidTr="00ED7798">
      <w:trPr>
        <w:trHeight w:val="300"/>
      </w:trPr>
      <w:tc>
        <w:tcPr>
          <w:tcW w:w="3300" w:type="dxa"/>
        </w:tcPr>
        <w:p w14:paraId="491781BC" w14:textId="588E9D19" w:rsidR="67420230" w:rsidRDefault="67420230" w:rsidP="00ED7798">
          <w:pPr>
            <w:pStyle w:val="Antrats"/>
            <w:ind w:left="-115"/>
            <w:jc w:val="left"/>
          </w:pPr>
        </w:p>
      </w:tc>
      <w:tc>
        <w:tcPr>
          <w:tcW w:w="3300" w:type="dxa"/>
        </w:tcPr>
        <w:p w14:paraId="4635ED76" w14:textId="7C270A3C" w:rsidR="67420230" w:rsidRDefault="67420230" w:rsidP="00ED7798">
          <w:pPr>
            <w:pStyle w:val="Antrats"/>
            <w:jc w:val="center"/>
          </w:pPr>
        </w:p>
      </w:tc>
      <w:tc>
        <w:tcPr>
          <w:tcW w:w="3300" w:type="dxa"/>
        </w:tcPr>
        <w:p w14:paraId="6CC425E5" w14:textId="617B42DF" w:rsidR="67420230" w:rsidRDefault="67420230" w:rsidP="00ED7798">
          <w:pPr>
            <w:pStyle w:val="Antrats"/>
            <w:ind w:right="-115"/>
            <w:jc w:val="right"/>
          </w:pPr>
        </w:p>
      </w:tc>
    </w:tr>
  </w:tbl>
  <w:p w14:paraId="45257E31" w14:textId="3819C684" w:rsidR="67420230" w:rsidRDefault="67420230" w:rsidP="00ED779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0"/>
      <w:gridCol w:w="3300"/>
      <w:gridCol w:w="3300"/>
    </w:tblGrid>
    <w:tr w:rsidR="67420230" w14:paraId="1F41D9A7" w14:textId="77777777" w:rsidTr="00ED7798">
      <w:trPr>
        <w:trHeight w:val="300"/>
      </w:trPr>
      <w:tc>
        <w:tcPr>
          <w:tcW w:w="3300" w:type="dxa"/>
        </w:tcPr>
        <w:p w14:paraId="7C4EE390" w14:textId="60CFCB07" w:rsidR="67420230" w:rsidRDefault="67420230" w:rsidP="00ED7798">
          <w:pPr>
            <w:pStyle w:val="Antrats"/>
            <w:ind w:left="-115"/>
            <w:jc w:val="left"/>
          </w:pPr>
        </w:p>
      </w:tc>
      <w:tc>
        <w:tcPr>
          <w:tcW w:w="3300" w:type="dxa"/>
        </w:tcPr>
        <w:p w14:paraId="27CAA293" w14:textId="11933671" w:rsidR="67420230" w:rsidRDefault="67420230" w:rsidP="00ED7798">
          <w:pPr>
            <w:pStyle w:val="Antrats"/>
            <w:jc w:val="center"/>
          </w:pPr>
        </w:p>
      </w:tc>
      <w:tc>
        <w:tcPr>
          <w:tcW w:w="3300" w:type="dxa"/>
        </w:tcPr>
        <w:p w14:paraId="3C2D154B" w14:textId="088E3A79" w:rsidR="67420230" w:rsidRDefault="67420230" w:rsidP="00ED7798">
          <w:pPr>
            <w:pStyle w:val="Antrats"/>
            <w:ind w:right="-115"/>
            <w:jc w:val="right"/>
          </w:pPr>
        </w:p>
      </w:tc>
    </w:tr>
  </w:tbl>
  <w:p w14:paraId="412F786E" w14:textId="0EF7F863" w:rsidR="67420230" w:rsidRDefault="67420230" w:rsidP="00ED779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6D062" w14:textId="77777777" w:rsidR="001F4CA8" w:rsidRDefault="001F4CA8">
      <w:r>
        <w:separator/>
      </w:r>
    </w:p>
  </w:footnote>
  <w:footnote w:type="continuationSeparator" w:id="0">
    <w:p w14:paraId="3ED6C1F4" w14:textId="77777777" w:rsidR="001F4CA8" w:rsidRDefault="001F4CA8">
      <w:r>
        <w:continuationSeparator/>
      </w:r>
    </w:p>
  </w:footnote>
  <w:footnote w:type="continuationNotice" w:id="1">
    <w:p w14:paraId="3256DD76" w14:textId="77777777" w:rsidR="001F4CA8" w:rsidRDefault="001F4C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910BD" w14:textId="77777777" w:rsidR="00C84106" w:rsidRDefault="00C8410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F1067">
      <w:rPr>
        <w:rStyle w:val="Puslapionumeris"/>
        <w:noProof/>
      </w:rPr>
      <w:t>1</w:t>
    </w:r>
    <w:r>
      <w:rPr>
        <w:rStyle w:val="Puslapionumeris"/>
      </w:rPr>
      <w:fldChar w:fldCharType="end"/>
    </w:r>
  </w:p>
  <w:p w14:paraId="7223E545" w14:textId="77777777" w:rsidR="00C84106" w:rsidRDefault="00C8410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E56FA" w14:textId="5863A068" w:rsidR="67420230" w:rsidRDefault="67420230" w:rsidP="00ED7798">
    <w:pPr>
      <w:pStyle w:val="Antrats"/>
      <w:jc w:val="center"/>
    </w:pPr>
    <w:r>
      <w:fldChar w:fldCharType="begin"/>
    </w:r>
    <w:r>
      <w:instrText>PAGE</w:instrText>
    </w:r>
    <w:r>
      <w:fldChar w:fldCharType="separate"/>
    </w:r>
    <w:r w:rsidR="000D0DF3">
      <w:rPr>
        <w:noProof/>
      </w:rPr>
      <w:t>2</w:t>
    </w:r>
    <w:r>
      <w:fldChar w:fldCharType="end"/>
    </w:r>
  </w:p>
  <w:p w14:paraId="5FBC1344" w14:textId="4C2E8DA9" w:rsidR="00C84106" w:rsidRDefault="00C84106" w:rsidP="67420230">
    <w:pPr>
      <w:pStyle w:val="Antrats"/>
      <w:framePr w:wrap="around" w:vAnchor="text" w:hAnchor="margin" w:xAlign="center" w:y="1"/>
      <w:rPr>
        <w:rStyle w:val="Puslapionumeris"/>
        <w:noProof/>
      </w:rPr>
    </w:pPr>
  </w:p>
  <w:p w14:paraId="4D3C0B3E" w14:textId="77777777" w:rsidR="00C84106" w:rsidRDefault="00C8410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0"/>
      <w:gridCol w:w="3300"/>
      <w:gridCol w:w="3300"/>
    </w:tblGrid>
    <w:tr w:rsidR="67420230" w14:paraId="238FE5F3" w14:textId="77777777" w:rsidTr="00ED7798">
      <w:trPr>
        <w:trHeight w:val="300"/>
      </w:trPr>
      <w:tc>
        <w:tcPr>
          <w:tcW w:w="3300" w:type="dxa"/>
        </w:tcPr>
        <w:p w14:paraId="741E856A" w14:textId="0B0006BA" w:rsidR="67420230" w:rsidRDefault="67420230" w:rsidP="00ED7798">
          <w:pPr>
            <w:pStyle w:val="Antrats"/>
            <w:ind w:left="-115"/>
            <w:jc w:val="left"/>
          </w:pPr>
        </w:p>
      </w:tc>
      <w:tc>
        <w:tcPr>
          <w:tcW w:w="3300" w:type="dxa"/>
        </w:tcPr>
        <w:p w14:paraId="6F7AC4C4" w14:textId="25E4FD9A" w:rsidR="67420230" w:rsidRDefault="67420230" w:rsidP="00ED7798">
          <w:pPr>
            <w:pStyle w:val="Antrats"/>
            <w:jc w:val="center"/>
          </w:pPr>
        </w:p>
      </w:tc>
      <w:tc>
        <w:tcPr>
          <w:tcW w:w="3300" w:type="dxa"/>
        </w:tcPr>
        <w:p w14:paraId="1CF424A8" w14:textId="6EF8CF32" w:rsidR="67420230" w:rsidRDefault="67420230" w:rsidP="00ED7798">
          <w:pPr>
            <w:pStyle w:val="Antrats"/>
            <w:ind w:right="-115"/>
            <w:jc w:val="right"/>
          </w:pPr>
        </w:p>
      </w:tc>
    </w:tr>
  </w:tbl>
  <w:p w14:paraId="329B25F7" w14:textId="673148E4" w:rsidR="67420230" w:rsidRDefault="67420230" w:rsidP="00ED77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EF51F1"/>
    <w:multiLevelType w:val="hybridMultilevel"/>
    <w:tmpl w:val="D9728E1A"/>
    <w:lvl w:ilvl="0" w:tplc="3AA43112">
      <w:start w:val="1"/>
      <w:numFmt w:val="decimal"/>
      <w:lvlText w:val="%1."/>
      <w:lvlJc w:val="left"/>
      <w:pPr>
        <w:ind w:left="1200" w:hanging="360"/>
      </w:pPr>
      <w:rPr>
        <w:rFonts w:hint="default"/>
        <w:b/>
        <w:color w:val="000000"/>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 w15:restartNumberingAfterBreak="0">
    <w:nsid w:val="2AAE2235"/>
    <w:multiLevelType w:val="multilevel"/>
    <w:tmpl w:val="F2BE19EC"/>
    <w:lvl w:ilvl="0">
      <w:start w:val="5"/>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B8F5214"/>
    <w:multiLevelType w:val="hybridMultilevel"/>
    <w:tmpl w:val="384E5784"/>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BD13229"/>
    <w:multiLevelType w:val="multilevel"/>
    <w:tmpl w:val="28A0D090"/>
    <w:lvl w:ilvl="0">
      <w:start w:val="5"/>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32D316BD"/>
    <w:multiLevelType w:val="hybridMultilevel"/>
    <w:tmpl w:val="01821AC8"/>
    <w:lvl w:ilvl="0" w:tplc="908E0A9C">
      <w:start w:val="1"/>
      <w:numFmt w:val="decimal"/>
      <w:lvlText w:val="%1."/>
      <w:lvlJc w:val="left"/>
      <w:pPr>
        <w:ind w:left="1287" w:hanging="360"/>
      </w:pPr>
    </w:lvl>
    <w:lvl w:ilvl="1" w:tplc="08090019">
      <w:start w:val="1"/>
      <w:numFmt w:val="lowerLetter"/>
      <w:lvlText w:val="%2."/>
      <w:lvlJc w:val="left"/>
      <w:pPr>
        <w:ind w:left="2007" w:hanging="360"/>
      </w:pPr>
    </w:lvl>
    <w:lvl w:ilvl="2" w:tplc="0809001B">
      <w:start w:val="1"/>
      <w:numFmt w:val="lowerRoman"/>
      <w:lvlText w:val="%3."/>
      <w:lvlJc w:val="right"/>
      <w:pPr>
        <w:ind w:left="2727" w:hanging="180"/>
      </w:pPr>
    </w:lvl>
    <w:lvl w:ilvl="3" w:tplc="0809000F">
      <w:start w:val="1"/>
      <w:numFmt w:val="decimal"/>
      <w:lvlText w:val="%4."/>
      <w:lvlJc w:val="left"/>
      <w:pPr>
        <w:ind w:left="3447" w:hanging="360"/>
      </w:pPr>
    </w:lvl>
    <w:lvl w:ilvl="4" w:tplc="08090019">
      <w:start w:val="1"/>
      <w:numFmt w:val="lowerLetter"/>
      <w:lvlText w:val="%5."/>
      <w:lvlJc w:val="left"/>
      <w:pPr>
        <w:ind w:left="4167" w:hanging="360"/>
      </w:pPr>
    </w:lvl>
    <w:lvl w:ilvl="5" w:tplc="0809001B">
      <w:start w:val="1"/>
      <w:numFmt w:val="lowerRoman"/>
      <w:lvlText w:val="%6."/>
      <w:lvlJc w:val="right"/>
      <w:pPr>
        <w:ind w:left="4887" w:hanging="180"/>
      </w:pPr>
    </w:lvl>
    <w:lvl w:ilvl="6" w:tplc="0809000F">
      <w:start w:val="1"/>
      <w:numFmt w:val="decimal"/>
      <w:lvlText w:val="%7."/>
      <w:lvlJc w:val="left"/>
      <w:pPr>
        <w:ind w:left="5607" w:hanging="360"/>
      </w:pPr>
    </w:lvl>
    <w:lvl w:ilvl="7" w:tplc="08090019">
      <w:start w:val="1"/>
      <w:numFmt w:val="lowerLetter"/>
      <w:lvlText w:val="%8."/>
      <w:lvlJc w:val="left"/>
      <w:pPr>
        <w:ind w:left="6327" w:hanging="360"/>
      </w:pPr>
    </w:lvl>
    <w:lvl w:ilvl="8" w:tplc="0809001B">
      <w:start w:val="1"/>
      <w:numFmt w:val="lowerRoman"/>
      <w:lvlText w:val="%9."/>
      <w:lvlJc w:val="right"/>
      <w:pPr>
        <w:ind w:left="7047" w:hanging="180"/>
      </w:pPr>
    </w:lvl>
  </w:abstractNum>
  <w:abstractNum w:abstractNumId="5" w15:restartNumberingAfterBreak="0">
    <w:nsid w:val="36866F47"/>
    <w:multiLevelType w:val="multilevel"/>
    <w:tmpl w:val="A3C6533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41E6675"/>
    <w:multiLevelType w:val="multilevel"/>
    <w:tmpl w:val="DF0A30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79E4DE7"/>
    <w:multiLevelType w:val="multilevel"/>
    <w:tmpl w:val="D9CE56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3AF38FE"/>
    <w:multiLevelType w:val="multilevel"/>
    <w:tmpl w:val="3528A9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E093FE2"/>
    <w:multiLevelType w:val="multilevel"/>
    <w:tmpl w:val="178E15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E5B215C"/>
    <w:multiLevelType w:val="hybridMultilevel"/>
    <w:tmpl w:val="DA9653B4"/>
    <w:lvl w:ilvl="0" w:tplc="0809000F">
      <w:start w:val="1"/>
      <w:numFmt w:val="decimal"/>
      <w:lvlText w:val="%1."/>
      <w:lvlJc w:val="left"/>
      <w:pPr>
        <w:ind w:left="714" w:hanging="360"/>
      </w:pPr>
    </w:lvl>
    <w:lvl w:ilvl="1" w:tplc="08090019" w:tentative="1">
      <w:start w:val="1"/>
      <w:numFmt w:val="lowerLetter"/>
      <w:lvlText w:val="%2."/>
      <w:lvlJc w:val="left"/>
      <w:pPr>
        <w:ind w:left="1434" w:hanging="360"/>
      </w:pPr>
    </w:lvl>
    <w:lvl w:ilvl="2" w:tplc="0809001B" w:tentative="1">
      <w:start w:val="1"/>
      <w:numFmt w:val="lowerRoman"/>
      <w:lvlText w:val="%3."/>
      <w:lvlJc w:val="right"/>
      <w:pPr>
        <w:ind w:left="2154" w:hanging="180"/>
      </w:pPr>
    </w:lvl>
    <w:lvl w:ilvl="3" w:tplc="0809000F" w:tentative="1">
      <w:start w:val="1"/>
      <w:numFmt w:val="decimal"/>
      <w:lvlText w:val="%4."/>
      <w:lvlJc w:val="left"/>
      <w:pPr>
        <w:ind w:left="2874" w:hanging="360"/>
      </w:pPr>
    </w:lvl>
    <w:lvl w:ilvl="4" w:tplc="08090019" w:tentative="1">
      <w:start w:val="1"/>
      <w:numFmt w:val="lowerLetter"/>
      <w:lvlText w:val="%5."/>
      <w:lvlJc w:val="left"/>
      <w:pPr>
        <w:ind w:left="3594" w:hanging="360"/>
      </w:pPr>
    </w:lvl>
    <w:lvl w:ilvl="5" w:tplc="0809001B" w:tentative="1">
      <w:start w:val="1"/>
      <w:numFmt w:val="lowerRoman"/>
      <w:lvlText w:val="%6."/>
      <w:lvlJc w:val="right"/>
      <w:pPr>
        <w:ind w:left="4314" w:hanging="180"/>
      </w:pPr>
    </w:lvl>
    <w:lvl w:ilvl="6" w:tplc="0809000F" w:tentative="1">
      <w:start w:val="1"/>
      <w:numFmt w:val="decimal"/>
      <w:lvlText w:val="%7."/>
      <w:lvlJc w:val="left"/>
      <w:pPr>
        <w:ind w:left="5034" w:hanging="360"/>
      </w:pPr>
    </w:lvl>
    <w:lvl w:ilvl="7" w:tplc="08090019" w:tentative="1">
      <w:start w:val="1"/>
      <w:numFmt w:val="lowerLetter"/>
      <w:lvlText w:val="%8."/>
      <w:lvlJc w:val="left"/>
      <w:pPr>
        <w:ind w:left="5754" w:hanging="360"/>
      </w:pPr>
    </w:lvl>
    <w:lvl w:ilvl="8" w:tplc="0809001B" w:tentative="1">
      <w:start w:val="1"/>
      <w:numFmt w:val="lowerRoman"/>
      <w:lvlText w:val="%9."/>
      <w:lvlJc w:val="right"/>
      <w:pPr>
        <w:ind w:left="6474" w:hanging="180"/>
      </w:pPr>
    </w:lvl>
  </w:abstractNum>
  <w:abstractNum w:abstractNumId="11" w15:restartNumberingAfterBreak="0">
    <w:nsid w:val="658A32FF"/>
    <w:multiLevelType w:val="hybridMultilevel"/>
    <w:tmpl w:val="F31AAC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8B655E4"/>
    <w:multiLevelType w:val="hybridMultilevel"/>
    <w:tmpl w:val="714A82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5F3480E"/>
    <w:multiLevelType w:val="hybridMultilevel"/>
    <w:tmpl w:val="15FCE04A"/>
    <w:lvl w:ilvl="0" w:tplc="1D686004">
      <w:numFmt w:val="bullet"/>
      <w:lvlText w:val="-"/>
      <w:lvlJc w:val="left"/>
      <w:pPr>
        <w:tabs>
          <w:tab w:val="num" w:pos="1080"/>
        </w:tabs>
        <w:ind w:left="1080" w:hanging="360"/>
      </w:pPr>
      <w:rPr>
        <w:rFonts w:ascii="Times New Roman" w:eastAsia="Times New Roman" w:hAnsi="Times New Roman" w:cs="Times New Roman"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14" w15:restartNumberingAfterBreak="0">
    <w:nsid w:val="7CC13EEB"/>
    <w:multiLevelType w:val="multilevel"/>
    <w:tmpl w:val="032626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839898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637515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35788704">
    <w:abstractNumId w:val="11"/>
  </w:num>
  <w:num w:numId="4" w16cid:durableId="114836410">
    <w:abstractNumId w:val="4"/>
  </w:num>
  <w:num w:numId="5" w16cid:durableId="1190528752">
    <w:abstractNumId w:val="10"/>
  </w:num>
  <w:num w:numId="6" w16cid:durableId="388379318">
    <w:abstractNumId w:val="12"/>
  </w:num>
  <w:num w:numId="7" w16cid:durableId="662009667">
    <w:abstractNumId w:val="2"/>
  </w:num>
  <w:num w:numId="8" w16cid:durableId="1742098679">
    <w:abstractNumId w:val="6"/>
  </w:num>
  <w:num w:numId="9" w16cid:durableId="452358783">
    <w:abstractNumId w:val="9"/>
  </w:num>
  <w:num w:numId="10" w16cid:durableId="1103106987">
    <w:abstractNumId w:val="7"/>
  </w:num>
  <w:num w:numId="11" w16cid:durableId="783841047">
    <w:abstractNumId w:val="14"/>
  </w:num>
  <w:num w:numId="12" w16cid:durableId="2125883569">
    <w:abstractNumId w:val="8"/>
  </w:num>
  <w:num w:numId="13" w16cid:durableId="1155418412">
    <w:abstractNumId w:val="5"/>
  </w:num>
  <w:num w:numId="14" w16cid:durableId="143399948">
    <w:abstractNumId w:val="0"/>
  </w:num>
  <w:num w:numId="15" w16cid:durableId="1913655997">
    <w:abstractNumId w:val="3"/>
  </w:num>
  <w:num w:numId="16" w16cid:durableId="15818714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trackRevisions/>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C67"/>
    <w:rsid w:val="000052B8"/>
    <w:rsid w:val="00012B8C"/>
    <w:rsid w:val="00017D9E"/>
    <w:rsid w:val="00040CDA"/>
    <w:rsid w:val="00043D9E"/>
    <w:rsid w:val="00044C81"/>
    <w:rsid w:val="000629A8"/>
    <w:rsid w:val="0006768D"/>
    <w:rsid w:val="00086165"/>
    <w:rsid w:val="000B774F"/>
    <w:rsid w:val="000C0011"/>
    <w:rsid w:val="000D0DF3"/>
    <w:rsid w:val="000D2BAF"/>
    <w:rsid w:val="000D2D18"/>
    <w:rsid w:val="000F1B6A"/>
    <w:rsid w:val="00110177"/>
    <w:rsid w:val="00113210"/>
    <w:rsid w:val="0014233E"/>
    <w:rsid w:val="0014792C"/>
    <w:rsid w:val="00150379"/>
    <w:rsid w:val="00160281"/>
    <w:rsid w:val="00173549"/>
    <w:rsid w:val="00187440"/>
    <w:rsid w:val="00191847"/>
    <w:rsid w:val="001B29B6"/>
    <w:rsid w:val="001D28A3"/>
    <w:rsid w:val="001D295E"/>
    <w:rsid w:val="001E2947"/>
    <w:rsid w:val="001F4CA8"/>
    <w:rsid w:val="0022435F"/>
    <w:rsid w:val="00226821"/>
    <w:rsid w:val="00243F6A"/>
    <w:rsid w:val="00247464"/>
    <w:rsid w:val="00262E54"/>
    <w:rsid w:val="00263B30"/>
    <w:rsid w:val="00270574"/>
    <w:rsid w:val="0027065F"/>
    <w:rsid w:val="00270C94"/>
    <w:rsid w:val="00283731"/>
    <w:rsid w:val="002A77B2"/>
    <w:rsid w:val="002C6CC9"/>
    <w:rsid w:val="002C6DC5"/>
    <w:rsid w:val="002D5CDA"/>
    <w:rsid w:val="002F7024"/>
    <w:rsid w:val="00302650"/>
    <w:rsid w:val="003039AF"/>
    <w:rsid w:val="00331B40"/>
    <w:rsid w:val="003348D0"/>
    <w:rsid w:val="00334C99"/>
    <w:rsid w:val="00391CA9"/>
    <w:rsid w:val="003934D5"/>
    <w:rsid w:val="00395BE3"/>
    <w:rsid w:val="003A6C02"/>
    <w:rsid w:val="003B3356"/>
    <w:rsid w:val="003C2CFC"/>
    <w:rsid w:val="003E27C9"/>
    <w:rsid w:val="003F0C87"/>
    <w:rsid w:val="003F1067"/>
    <w:rsid w:val="003F2342"/>
    <w:rsid w:val="0042164D"/>
    <w:rsid w:val="00442FBE"/>
    <w:rsid w:val="004451AF"/>
    <w:rsid w:val="00450248"/>
    <w:rsid w:val="004509C6"/>
    <w:rsid w:val="00463B5D"/>
    <w:rsid w:val="00485FAB"/>
    <w:rsid w:val="00492653"/>
    <w:rsid w:val="004A56A2"/>
    <w:rsid w:val="004B6312"/>
    <w:rsid w:val="004C51C4"/>
    <w:rsid w:val="004D2792"/>
    <w:rsid w:val="004D65BF"/>
    <w:rsid w:val="004E7794"/>
    <w:rsid w:val="004F34FC"/>
    <w:rsid w:val="005046EF"/>
    <w:rsid w:val="00533BF2"/>
    <w:rsid w:val="00534D26"/>
    <w:rsid w:val="00537668"/>
    <w:rsid w:val="005404C6"/>
    <w:rsid w:val="00540FE3"/>
    <w:rsid w:val="00576A56"/>
    <w:rsid w:val="00577D12"/>
    <w:rsid w:val="00580DB8"/>
    <w:rsid w:val="00585C18"/>
    <w:rsid w:val="00591F3F"/>
    <w:rsid w:val="005A29EC"/>
    <w:rsid w:val="005A4190"/>
    <w:rsid w:val="005A6AAC"/>
    <w:rsid w:val="005D2799"/>
    <w:rsid w:val="005E3F1A"/>
    <w:rsid w:val="005E7D24"/>
    <w:rsid w:val="00621983"/>
    <w:rsid w:val="006251C4"/>
    <w:rsid w:val="00636C37"/>
    <w:rsid w:val="00644C68"/>
    <w:rsid w:val="00645D68"/>
    <w:rsid w:val="0066260F"/>
    <w:rsid w:val="00697C96"/>
    <w:rsid w:val="006C20F7"/>
    <w:rsid w:val="006F022D"/>
    <w:rsid w:val="006F08E8"/>
    <w:rsid w:val="006F7FFB"/>
    <w:rsid w:val="00701AB2"/>
    <w:rsid w:val="0070584B"/>
    <w:rsid w:val="00716C8D"/>
    <w:rsid w:val="0072372A"/>
    <w:rsid w:val="00734F71"/>
    <w:rsid w:val="0074749C"/>
    <w:rsid w:val="00773B7D"/>
    <w:rsid w:val="007F2832"/>
    <w:rsid w:val="00802581"/>
    <w:rsid w:val="008173E1"/>
    <w:rsid w:val="00830393"/>
    <w:rsid w:val="00830ECE"/>
    <w:rsid w:val="008733DF"/>
    <w:rsid w:val="0088239D"/>
    <w:rsid w:val="0089359E"/>
    <w:rsid w:val="008F24CC"/>
    <w:rsid w:val="009160C7"/>
    <w:rsid w:val="00980B05"/>
    <w:rsid w:val="00992CF7"/>
    <w:rsid w:val="009A5C2A"/>
    <w:rsid w:val="009C0615"/>
    <w:rsid w:val="009D1238"/>
    <w:rsid w:val="009D28E9"/>
    <w:rsid w:val="009D79A7"/>
    <w:rsid w:val="009E7E60"/>
    <w:rsid w:val="009F2957"/>
    <w:rsid w:val="009F6289"/>
    <w:rsid w:val="00A324AE"/>
    <w:rsid w:val="00A35732"/>
    <w:rsid w:val="00A60A04"/>
    <w:rsid w:val="00A834C1"/>
    <w:rsid w:val="00AA2784"/>
    <w:rsid w:val="00AA5922"/>
    <w:rsid w:val="00AD17D9"/>
    <w:rsid w:val="00AD2C4D"/>
    <w:rsid w:val="00AD5ED5"/>
    <w:rsid w:val="00AE1508"/>
    <w:rsid w:val="00AEACC6"/>
    <w:rsid w:val="00AF5781"/>
    <w:rsid w:val="00B0403E"/>
    <w:rsid w:val="00B0446B"/>
    <w:rsid w:val="00B35FC6"/>
    <w:rsid w:val="00B41B62"/>
    <w:rsid w:val="00B4471F"/>
    <w:rsid w:val="00B515AA"/>
    <w:rsid w:val="00B53335"/>
    <w:rsid w:val="00B53F0D"/>
    <w:rsid w:val="00B578BC"/>
    <w:rsid w:val="00B80CE0"/>
    <w:rsid w:val="00B95386"/>
    <w:rsid w:val="00BA4BFA"/>
    <w:rsid w:val="00BD23F5"/>
    <w:rsid w:val="00BD54D9"/>
    <w:rsid w:val="00C01321"/>
    <w:rsid w:val="00C04F0D"/>
    <w:rsid w:val="00C326E7"/>
    <w:rsid w:val="00C32C15"/>
    <w:rsid w:val="00C33F81"/>
    <w:rsid w:val="00C34166"/>
    <w:rsid w:val="00C41473"/>
    <w:rsid w:val="00C452FC"/>
    <w:rsid w:val="00C4773D"/>
    <w:rsid w:val="00C62845"/>
    <w:rsid w:val="00C84106"/>
    <w:rsid w:val="00C86158"/>
    <w:rsid w:val="00C90BC1"/>
    <w:rsid w:val="00CA33FB"/>
    <w:rsid w:val="00CB5D22"/>
    <w:rsid w:val="00CD175A"/>
    <w:rsid w:val="00CD4C67"/>
    <w:rsid w:val="00CE3C9A"/>
    <w:rsid w:val="00CF3E48"/>
    <w:rsid w:val="00CF4CA8"/>
    <w:rsid w:val="00D148C9"/>
    <w:rsid w:val="00D2791D"/>
    <w:rsid w:val="00D52FC7"/>
    <w:rsid w:val="00D67EE8"/>
    <w:rsid w:val="00D700F7"/>
    <w:rsid w:val="00D7397B"/>
    <w:rsid w:val="00D9001C"/>
    <w:rsid w:val="00D91BF9"/>
    <w:rsid w:val="00DA7426"/>
    <w:rsid w:val="00DB2A24"/>
    <w:rsid w:val="00DE2063"/>
    <w:rsid w:val="00E10F22"/>
    <w:rsid w:val="00E24173"/>
    <w:rsid w:val="00E321C3"/>
    <w:rsid w:val="00E73F5B"/>
    <w:rsid w:val="00E86961"/>
    <w:rsid w:val="00E86F64"/>
    <w:rsid w:val="00E91FA9"/>
    <w:rsid w:val="00EC66C1"/>
    <w:rsid w:val="00ED7798"/>
    <w:rsid w:val="00EE15A7"/>
    <w:rsid w:val="00EF6800"/>
    <w:rsid w:val="00F060A9"/>
    <w:rsid w:val="00F2603E"/>
    <w:rsid w:val="00F2784E"/>
    <w:rsid w:val="00F564C0"/>
    <w:rsid w:val="00F677D7"/>
    <w:rsid w:val="00F82489"/>
    <w:rsid w:val="00F8281D"/>
    <w:rsid w:val="00FA2C4E"/>
    <w:rsid w:val="00FB1968"/>
    <w:rsid w:val="00FC66A7"/>
    <w:rsid w:val="00FE1757"/>
    <w:rsid w:val="01489EDC"/>
    <w:rsid w:val="019C244B"/>
    <w:rsid w:val="020CAA9F"/>
    <w:rsid w:val="023E3027"/>
    <w:rsid w:val="02460ADC"/>
    <w:rsid w:val="02EA285B"/>
    <w:rsid w:val="0337368C"/>
    <w:rsid w:val="03C0790F"/>
    <w:rsid w:val="03C6CE9E"/>
    <w:rsid w:val="03D15393"/>
    <w:rsid w:val="040975E7"/>
    <w:rsid w:val="04D26BDC"/>
    <w:rsid w:val="04EC4032"/>
    <w:rsid w:val="051E69D9"/>
    <w:rsid w:val="0537C2ED"/>
    <w:rsid w:val="05782D73"/>
    <w:rsid w:val="0584DD39"/>
    <w:rsid w:val="05ABFCE8"/>
    <w:rsid w:val="05B395D9"/>
    <w:rsid w:val="0625728D"/>
    <w:rsid w:val="0629A6F6"/>
    <w:rsid w:val="063224C8"/>
    <w:rsid w:val="0651B247"/>
    <w:rsid w:val="06ACD325"/>
    <w:rsid w:val="070CBC7A"/>
    <w:rsid w:val="073A7D16"/>
    <w:rsid w:val="0740C039"/>
    <w:rsid w:val="07AC74C9"/>
    <w:rsid w:val="08763527"/>
    <w:rsid w:val="090CD02B"/>
    <w:rsid w:val="0934E87A"/>
    <w:rsid w:val="09A60BC6"/>
    <w:rsid w:val="09E122C0"/>
    <w:rsid w:val="0A32D0E8"/>
    <w:rsid w:val="0A4EAB14"/>
    <w:rsid w:val="0A7CD60A"/>
    <w:rsid w:val="0B001549"/>
    <w:rsid w:val="0B02FCEF"/>
    <w:rsid w:val="0B5FC990"/>
    <w:rsid w:val="0C0D8384"/>
    <w:rsid w:val="0C31B169"/>
    <w:rsid w:val="0C9E5199"/>
    <w:rsid w:val="0CD0B9B0"/>
    <w:rsid w:val="0DDF2443"/>
    <w:rsid w:val="0E1862F1"/>
    <w:rsid w:val="0E36E195"/>
    <w:rsid w:val="0EACBBD7"/>
    <w:rsid w:val="0EDCA643"/>
    <w:rsid w:val="0F5B9405"/>
    <w:rsid w:val="0FEBE78A"/>
    <w:rsid w:val="104570DE"/>
    <w:rsid w:val="1070330C"/>
    <w:rsid w:val="10CA79DA"/>
    <w:rsid w:val="120D1E84"/>
    <w:rsid w:val="121BDA4B"/>
    <w:rsid w:val="130DC9EB"/>
    <w:rsid w:val="130F727C"/>
    <w:rsid w:val="1389B774"/>
    <w:rsid w:val="13AE1C56"/>
    <w:rsid w:val="13B2BA41"/>
    <w:rsid w:val="13C3FBDE"/>
    <w:rsid w:val="13CBAC20"/>
    <w:rsid w:val="13F713BF"/>
    <w:rsid w:val="146F4646"/>
    <w:rsid w:val="14F2466D"/>
    <w:rsid w:val="16F1019E"/>
    <w:rsid w:val="16F49AAD"/>
    <w:rsid w:val="175B28FE"/>
    <w:rsid w:val="17A14CE8"/>
    <w:rsid w:val="17E0498C"/>
    <w:rsid w:val="18064765"/>
    <w:rsid w:val="198DE8CB"/>
    <w:rsid w:val="1A1C49E3"/>
    <w:rsid w:val="1A4F8AD4"/>
    <w:rsid w:val="1A5362BF"/>
    <w:rsid w:val="1BD4F500"/>
    <w:rsid w:val="1C2A79DC"/>
    <w:rsid w:val="1C6B52E6"/>
    <w:rsid w:val="1CF4685E"/>
    <w:rsid w:val="1D95269D"/>
    <w:rsid w:val="1E9A50AE"/>
    <w:rsid w:val="1EB52B50"/>
    <w:rsid w:val="1F1A5772"/>
    <w:rsid w:val="1F6D1284"/>
    <w:rsid w:val="1F72080C"/>
    <w:rsid w:val="1FA5799F"/>
    <w:rsid w:val="1FDF0492"/>
    <w:rsid w:val="20170205"/>
    <w:rsid w:val="20502CFD"/>
    <w:rsid w:val="2052C502"/>
    <w:rsid w:val="221AC8A9"/>
    <w:rsid w:val="2235BDDB"/>
    <w:rsid w:val="228758B8"/>
    <w:rsid w:val="2311C939"/>
    <w:rsid w:val="235BCA54"/>
    <w:rsid w:val="249F02EC"/>
    <w:rsid w:val="24CB068F"/>
    <w:rsid w:val="2585009C"/>
    <w:rsid w:val="25AE58F5"/>
    <w:rsid w:val="25C04A20"/>
    <w:rsid w:val="27993756"/>
    <w:rsid w:val="27A26D23"/>
    <w:rsid w:val="27A653F7"/>
    <w:rsid w:val="28A8C308"/>
    <w:rsid w:val="28B2F989"/>
    <w:rsid w:val="28CB8495"/>
    <w:rsid w:val="28CC4C02"/>
    <w:rsid w:val="28F20BEE"/>
    <w:rsid w:val="28F41A1A"/>
    <w:rsid w:val="2913A329"/>
    <w:rsid w:val="2968E02D"/>
    <w:rsid w:val="29B074E6"/>
    <w:rsid w:val="29DA2152"/>
    <w:rsid w:val="2A30B9B7"/>
    <w:rsid w:val="2AE2408E"/>
    <w:rsid w:val="2B5A5B98"/>
    <w:rsid w:val="2B80E501"/>
    <w:rsid w:val="2B8E73DB"/>
    <w:rsid w:val="2C5215A9"/>
    <w:rsid w:val="2C774EB7"/>
    <w:rsid w:val="2C95BBC1"/>
    <w:rsid w:val="2D32257F"/>
    <w:rsid w:val="2D73C0ED"/>
    <w:rsid w:val="2D77DDD5"/>
    <w:rsid w:val="2D9DE234"/>
    <w:rsid w:val="2DEED5FC"/>
    <w:rsid w:val="2E115AA4"/>
    <w:rsid w:val="2E853493"/>
    <w:rsid w:val="2EC5AC6A"/>
    <w:rsid w:val="2F62AA39"/>
    <w:rsid w:val="2FA2723C"/>
    <w:rsid w:val="2FE9824B"/>
    <w:rsid w:val="2FEDB52E"/>
    <w:rsid w:val="30083D4B"/>
    <w:rsid w:val="3032B07A"/>
    <w:rsid w:val="303951E0"/>
    <w:rsid w:val="3099BC95"/>
    <w:rsid w:val="316C3C8E"/>
    <w:rsid w:val="3178002F"/>
    <w:rsid w:val="318119A5"/>
    <w:rsid w:val="31B150B0"/>
    <w:rsid w:val="31C44DEE"/>
    <w:rsid w:val="31D0318F"/>
    <w:rsid w:val="322C0CFE"/>
    <w:rsid w:val="32743E58"/>
    <w:rsid w:val="328227BD"/>
    <w:rsid w:val="32B65501"/>
    <w:rsid w:val="32CF760F"/>
    <w:rsid w:val="333D6938"/>
    <w:rsid w:val="33ADFA65"/>
    <w:rsid w:val="345BD4A5"/>
    <w:rsid w:val="347BE04D"/>
    <w:rsid w:val="35755153"/>
    <w:rsid w:val="357F0103"/>
    <w:rsid w:val="35B081F4"/>
    <w:rsid w:val="35C1D0D0"/>
    <w:rsid w:val="35F1DC79"/>
    <w:rsid w:val="36A57AC9"/>
    <w:rsid w:val="37029D71"/>
    <w:rsid w:val="371D081B"/>
    <w:rsid w:val="37683229"/>
    <w:rsid w:val="38C25808"/>
    <w:rsid w:val="39AB6085"/>
    <w:rsid w:val="3A09042E"/>
    <w:rsid w:val="3A317D75"/>
    <w:rsid w:val="3AD5DDFE"/>
    <w:rsid w:val="3C02B17D"/>
    <w:rsid w:val="3C400F9D"/>
    <w:rsid w:val="3C4BDD3A"/>
    <w:rsid w:val="3CEA7BE2"/>
    <w:rsid w:val="3D1698EB"/>
    <w:rsid w:val="3D727544"/>
    <w:rsid w:val="3DCAC072"/>
    <w:rsid w:val="3E67473D"/>
    <w:rsid w:val="3E79CF3E"/>
    <w:rsid w:val="3EB69C3F"/>
    <w:rsid w:val="4034D2CA"/>
    <w:rsid w:val="406711CC"/>
    <w:rsid w:val="40934F58"/>
    <w:rsid w:val="415DFAA9"/>
    <w:rsid w:val="41BEB338"/>
    <w:rsid w:val="41D7C52F"/>
    <w:rsid w:val="41DE2F2E"/>
    <w:rsid w:val="4278024C"/>
    <w:rsid w:val="42BF5839"/>
    <w:rsid w:val="440BD406"/>
    <w:rsid w:val="44120C13"/>
    <w:rsid w:val="4484FAE4"/>
    <w:rsid w:val="44DFFA91"/>
    <w:rsid w:val="4584CCC4"/>
    <w:rsid w:val="45F50551"/>
    <w:rsid w:val="46A052A2"/>
    <w:rsid w:val="46B2A955"/>
    <w:rsid w:val="47DD97A8"/>
    <w:rsid w:val="48A77895"/>
    <w:rsid w:val="48BBCF83"/>
    <w:rsid w:val="48D6EB3C"/>
    <w:rsid w:val="494AC950"/>
    <w:rsid w:val="495D31E0"/>
    <w:rsid w:val="4981CB35"/>
    <w:rsid w:val="4A541554"/>
    <w:rsid w:val="4A64BBCA"/>
    <w:rsid w:val="4B95FCB6"/>
    <w:rsid w:val="4BE03425"/>
    <w:rsid w:val="4CD12397"/>
    <w:rsid w:val="4D094487"/>
    <w:rsid w:val="4D942956"/>
    <w:rsid w:val="4DE441DA"/>
    <w:rsid w:val="4DFFAB21"/>
    <w:rsid w:val="4E4556D5"/>
    <w:rsid w:val="4EC0E210"/>
    <w:rsid w:val="4F26201A"/>
    <w:rsid w:val="504F7E89"/>
    <w:rsid w:val="510543FF"/>
    <w:rsid w:val="51B56C8C"/>
    <w:rsid w:val="528D47AB"/>
    <w:rsid w:val="528F3405"/>
    <w:rsid w:val="534400BD"/>
    <w:rsid w:val="53586785"/>
    <w:rsid w:val="53B48D1C"/>
    <w:rsid w:val="54163973"/>
    <w:rsid w:val="543487C0"/>
    <w:rsid w:val="55734938"/>
    <w:rsid w:val="55A76AF6"/>
    <w:rsid w:val="560939F3"/>
    <w:rsid w:val="561DDFBA"/>
    <w:rsid w:val="56F87EB1"/>
    <w:rsid w:val="57B58C51"/>
    <w:rsid w:val="581AC979"/>
    <w:rsid w:val="5922A2F5"/>
    <w:rsid w:val="59645F93"/>
    <w:rsid w:val="59A0BCA1"/>
    <w:rsid w:val="59DE2DE2"/>
    <w:rsid w:val="5A8E1F7A"/>
    <w:rsid w:val="5B308917"/>
    <w:rsid w:val="5B6F7DFB"/>
    <w:rsid w:val="5C0F53B3"/>
    <w:rsid w:val="5C2B7DB4"/>
    <w:rsid w:val="5C54FB55"/>
    <w:rsid w:val="5C5A5B02"/>
    <w:rsid w:val="5C6D9AF8"/>
    <w:rsid w:val="5C7DF133"/>
    <w:rsid w:val="5CB54DC3"/>
    <w:rsid w:val="5CF7169B"/>
    <w:rsid w:val="5D4FADB2"/>
    <w:rsid w:val="5D998C65"/>
    <w:rsid w:val="5DEB3BAB"/>
    <w:rsid w:val="5E114259"/>
    <w:rsid w:val="5F257E0F"/>
    <w:rsid w:val="601F9C8B"/>
    <w:rsid w:val="60D9FB06"/>
    <w:rsid w:val="6149B5CB"/>
    <w:rsid w:val="61AED08A"/>
    <w:rsid w:val="62940A06"/>
    <w:rsid w:val="62A29F9C"/>
    <w:rsid w:val="62D342A7"/>
    <w:rsid w:val="63744F0B"/>
    <w:rsid w:val="63CF4431"/>
    <w:rsid w:val="6531A258"/>
    <w:rsid w:val="653B3D8C"/>
    <w:rsid w:val="65779953"/>
    <w:rsid w:val="65AC4E11"/>
    <w:rsid w:val="65D32B20"/>
    <w:rsid w:val="65E81BDA"/>
    <w:rsid w:val="65F41242"/>
    <w:rsid w:val="65F9689E"/>
    <w:rsid w:val="661F92CC"/>
    <w:rsid w:val="6668CC3E"/>
    <w:rsid w:val="66EC3FED"/>
    <w:rsid w:val="671C85B4"/>
    <w:rsid w:val="67420230"/>
    <w:rsid w:val="67C1DCA2"/>
    <w:rsid w:val="6861591E"/>
    <w:rsid w:val="688F8570"/>
    <w:rsid w:val="6896F7C7"/>
    <w:rsid w:val="68B26DB8"/>
    <w:rsid w:val="68D4E1C0"/>
    <w:rsid w:val="69115936"/>
    <w:rsid w:val="69345AB3"/>
    <w:rsid w:val="697084F9"/>
    <w:rsid w:val="6A77B78C"/>
    <w:rsid w:val="6ACDE990"/>
    <w:rsid w:val="6B0CA3A4"/>
    <w:rsid w:val="6B3AA1FF"/>
    <w:rsid w:val="6B5E118A"/>
    <w:rsid w:val="6BFE40AF"/>
    <w:rsid w:val="6C132213"/>
    <w:rsid w:val="6D170574"/>
    <w:rsid w:val="6D30B25E"/>
    <w:rsid w:val="6D76024C"/>
    <w:rsid w:val="6E1C239E"/>
    <w:rsid w:val="6E7C5C57"/>
    <w:rsid w:val="6F3C04E6"/>
    <w:rsid w:val="705DF4A9"/>
    <w:rsid w:val="70E589B1"/>
    <w:rsid w:val="71A8DD4F"/>
    <w:rsid w:val="71D01AE8"/>
    <w:rsid w:val="71DB275B"/>
    <w:rsid w:val="71FB8A78"/>
    <w:rsid w:val="7244D067"/>
    <w:rsid w:val="7271A987"/>
    <w:rsid w:val="727F8913"/>
    <w:rsid w:val="72E1C9D8"/>
    <w:rsid w:val="72EF7B1E"/>
    <w:rsid w:val="73A7552E"/>
    <w:rsid w:val="73AD0341"/>
    <w:rsid w:val="73E9DA82"/>
    <w:rsid w:val="7420E814"/>
    <w:rsid w:val="744A2797"/>
    <w:rsid w:val="744AE174"/>
    <w:rsid w:val="74BDB850"/>
    <w:rsid w:val="74E8F0E8"/>
    <w:rsid w:val="75D9521E"/>
    <w:rsid w:val="763352D7"/>
    <w:rsid w:val="770B3640"/>
    <w:rsid w:val="7744998E"/>
    <w:rsid w:val="77901323"/>
    <w:rsid w:val="77AD657E"/>
    <w:rsid w:val="77E54865"/>
    <w:rsid w:val="789F4F3E"/>
    <w:rsid w:val="78B577ED"/>
    <w:rsid w:val="7AD5198E"/>
    <w:rsid w:val="7B7B6493"/>
    <w:rsid w:val="7CA140B1"/>
    <w:rsid w:val="7D2D681C"/>
    <w:rsid w:val="7D8CEFE4"/>
    <w:rsid w:val="7DF6BDB4"/>
    <w:rsid w:val="7E32E4B0"/>
    <w:rsid w:val="7E5DD33C"/>
    <w:rsid w:val="7F275890"/>
    <w:rsid w:val="7F3BAECB"/>
    <w:rsid w:val="7F758515"/>
    <w:rsid w:val="7F9F44AC"/>
    <w:rsid w:val="7FEF5D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3FDBF"/>
  <w15:chartTrackingRefBased/>
  <w15:docId w15:val="{57459151-D174-4B79-828E-E7B154F65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4C67"/>
    <w:pPr>
      <w:spacing w:after="0" w:line="240" w:lineRule="auto"/>
    </w:pPr>
    <w:rPr>
      <w:rFonts w:ascii="Times New Roman" w:eastAsia="Times New Roman" w:hAnsi="Times New Roman" w:cs="Times New Roman"/>
      <w:kern w:val="0"/>
      <w:sz w:val="24"/>
      <w:szCs w:val="24"/>
      <w:lang w:val="lt-LT"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CD4C6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CD4C67"/>
    <w:rPr>
      <w:rFonts w:ascii="Times New Roman" w:eastAsia="Times New Roman" w:hAnsi="Times New Roman" w:cs="Times New Roman"/>
      <w:kern w:val="0"/>
      <w:sz w:val="24"/>
      <w:szCs w:val="24"/>
      <w:lang w:val="lt-LT" w:eastAsia="lt-LT"/>
      <w14:ligatures w14:val="none"/>
    </w:rPr>
  </w:style>
  <w:style w:type="character" w:styleId="Puslapionumeris">
    <w:name w:val="page number"/>
    <w:basedOn w:val="Numatytasispastraiposriftas"/>
    <w:rsid w:val="00CD4C67"/>
  </w:style>
  <w:style w:type="table" w:styleId="Lentelstinklelis">
    <w:name w:val="Table Grid"/>
    <w:basedOn w:val="prastojilentel"/>
    <w:uiPriority w:val="39"/>
    <w:rsid w:val="00CD4C6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Use Case List Paragraph,Numbering,ERP-List Paragraph,List Paragraph11,List Paragraph111,List Paragraph Red,Lentele,Table of contents numbered,Sąrašo pastraipa.Bullet"/>
    <w:basedOn w:val="prastasis"/>
    <w:link w:val="SraopastraipaDiagrama"/>
    <w:uiPriority w:val="34"/>
    <w:qFormat/>
    <w:rsid w:val="00CD4C67"/>
    <w:pPr>
      <w:spacing w:after="200" w:line="276" w:lineRule="auto"/>
      <w:ind w:left="720"/>
      <w:contextualSpacing/>
    </w:pPr>
    <w:rPr>
      <w:rFonts w:ascii="Calibri" w:hAnsi="Calibri"/>
      <w:sz w:val="22"/>
      <w:szCs w:val="22"/>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Lentele Diagrama"/>
    <w:link w:val="Sraopastraipa"/>
    <w:uiPriority w:val="34"/>
    <w:qFormat/>
    <w:locked/>
    <w:rsid w:val="00CD4C67"/>
    <w:rPr>
      <w:rFonts w:ascii="Calibri" w:eastAsia="Times New Roman" w:hAnsi="Calibri" w:cs="Times New Roman"/>
      <w:kern w:val="0"/>
      <w:lang w:val="lt-LT" w:eastAsia="lt-LT"/>
      <w14:ligatures w14:val="none"/>
    </w:rPr>
  </w:style>
  <w:style w:type="paragraph" w:styleId="Porat">
    <w:name w:val="footer"/>
    <w:basedOn w:val="prastasis"/>
    <w:link w:val="PoratDiagrama"/>
    <w:uiPriority w:val="99"/>
    <w:unhideWhenUsed/>
    <w:rsid w:val="00C32C15"/>
    <w:pPr>
      <w:tabs>
        <w:tab w:val="center" w:pos="4819"/>
        <w:tab w:val="right" w:pos="9638"/>
      </w:tabs>
    </w:pPr>
  </w:style>
  <w:style w:type="character" w:customStyle="1" w:styleId="PoratDiagrama">
    <w:name w:val="Poraštė Diagrama"/>
    <w:basedOn w:val="Numatytasispastraiposriftas"/>
    <w:link w:val="Porat"/>
    <w:uiPriority w:val="99"/>
    <w:rsid w:val="00C32C15"/>
    <w:rPr>
      <w:rFonts w:ascii="Times New Roman" w:eastAsia="Times New Roman" w:hAnsi="Times New Roman" w:cs="Times New Roman"/>
      <w:kern w:val="0"/>
      <w:sz w:val="24"/>
      <w:szCs w:val="24"/>
      <w:lang w:val="lt-LT" w:eastAsia="lt-LT"/>
      <w14:ligatures w14:val="none"/>
    </w:rPr>
  </w:style>
  <w:style w:type="paragraph" w:customStyle="1" w:styleId="paragraph">
    <w:name w:val="paragraph"/>
    <w:basedOn w:val="prastasis"/>
    <w:rsid w:val="00F2603E"/>
    <w:pPr>
      <w:spacing w:before="100" w:beforeAutospacing="1" w:after="100" w:afterAutospacing="1"/>
    </w:pPr>
  </w:style>
  <w:style w:type="character" w:customStyle="1" w:styleId="normaltextrun">
    <w:name w:val="normaltextrun"/>
    <w:basedOn w:val="Numatytasispastraiposriftas"/>
    <w:rsid w:val="00F2603E"/>
  </w:style>
  <w:style w:type="character" w:customStyle="1" w:styleId="eop">
    <w:name w:val="eop"/>
    <w:basedOn w:val="Numatytasispastraiposriftas"/>
    <w:rsid w:val="00F2603E"/>
  </w:style>
  <w:style w:type="paragraph" w:styleId="Komentarotekstas">
    <w:name w:val="annotation text"/>
    <w:basedOn w:val="prastasis"/>
    <w:link w:val="KomentarotekstasDiagrama"/>
    <w:uiPriority w:val="99"/>
    <w:unhideWhenUsed/>
    <w:rsid w:val="003C2CFC"/>
    <w:rPr>
      <w:sz w:val="20"/>
      <w:szCs w:val="20"/>
    </w:rPr>
  </w:style>
  <w:style w:type="character" w:customStyle="1" w:styleId="KomentarotekstasDiagrama">
    <w:name w:val="Komentaro tekstas Diagrama"/>
    <w:basedOn w:val="Numatytasispastraiposriftas"/>
    <w:link w:val="Komentarotekstas"/>
    <w:uiPriority w:val="99"/>
    <w:rsid w:val="003C2CFC"/>
    <w:rPr>
      <w:rFonts w:ascii="Times New Roman" w:eastAsia="Times New Roman" w:hAnsi="Times New Roman" w:cs="Times New Roman"/>
      <w:kern w:val="0"/>
      <w:sz w:val="20"/>
      <w:szCs w:val="20"/>
      <w:lang w:val="lt-LT" w:eastAsia="lt-LT"/>
      <w14:ligatures w14:val="none"/>
    </w:rPr>
  </w:style>
  <w:style w:type="character" w:styleId="Komentaronuoroda">
    <w:name w:val="annotation reference"/>
    <w:basedOn w:val="Numatytasispastraiposriftas"/>
    <w:uiPriority w:val="99"/>
    <w:semiHidden/>
    <w:unhideWhenUsed/>
    <w:rsid w:val="003C2CFC"/>
    <w:rPr>
      <w:sz w:val="16"/>
      <w:szCs w:val="16"/>
    </w:rPr>
  </w:style>
  <w:style w:type="paragraph" w:styleId="Komentarotema">
    <w:name w:val="annotation subject"/>
    <w:basedOn w:val="Komentarotekstas"/>
    <w:next w:val="Komentarotekstas"/>
    <w:link w:val="KomentarotemaDiagrama"/>
    <w:uiPriority w:val="99"/>
    <w:semiHidden/>
    <w:unhideWhenUsed/>
    <w:rsid w:val="0089359E"/>
    <w:rPr>
      <w:b/>
      <w:bCs/>
    </w:rPr>
  </w:style>
  <w:style w:type="character" w:customStyle="1" w:styleId="KomentarotemaDiagrama">
    <w:name w:val="Komentaro tema Diagrama"/>
    <w:basedOn w:val="KomentarotekstasDiagrama"/>
    <w:link w:val="Komentarotema"/>
    <w:uiPriority w:val="99"/>
    <w:semiHidden/>
    <w:rsid w:val="0089359E"/>
    <w:rPr>
      <w:rFonts w:ascii="Times New Roman" w:eastAsia="Times New Roman" w:hAnsi="Times New Roman" w:cs="Times New Roman"/>
      <w:b/>
      <w:bCs/>
      <w:kern w:val="0"/>
      <w:sz w:val="20"/>
      <w:szCs w:val="20"/>
      <w:lang w:val="lt-LT" w:eastAsia="lt-LT"/>
      <w14:ligatures w14:val="none"/>
    </w:rPr>
  </w:style>
  <w:style w:type="paragraph" w:styleId="Pataisymai">
    <w:name w:val="Revision"/>
    <w:hidden/>
    <w:uiPriority w:val="99"/>
    <w:semiHidden/>
    <w:rsid w:val="000D0DF3"/>
    <w:pPr>
      <w:spacing w:after="0" w:line="240" w:lineRule="auto"/>
    </w:pPr>
    <w:rPr>
      <w:rFonts w:ascii="Times New Roman" w:eastAsia="Times New Roman" w:hAnsi="Times New Roman" w:cs="Times New Roman"/>
      <w:kern w:val="0"/>
      <w:sz w:val="24"/>
      <w:szCs w:val="24"/>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819943">
      <w:bodyDiv w:val="1"/>
      <w:marLeft w:val="0"/>
      <w:marRight w:val="0"/>
      <w:marTop w:val="0"/>
      <w:marBottom w:val="0"/>
      <w:divBdr>
        <w:top w:val="none" w:sz="0" w:space="0" w:color="auto"/>
        <w:left w:val="none" w:sz="0" w:space="0" w:color="auto"/>
        <w:bottom w:val="none" w:sz="0" w:space="0" w:color="auto"/>
        <w:right w:val="none" w:sz="0" w:space="0" w:color="auto"/>
      </w:divBdr>
      <w:divsChild>
        <w:div w:id="61828683">
          <w:marLeft w:val="0"/>
          <w:marRight w:val="0"/>
          <w:marTop w:val="0"/>
          <w:marBottom w:val="0"/>
          <w:divBdr>
            <w:top w:val="none" w:sz="0" w:space="0" w:color="auto"/>
            <w:left w:val="none" w:sz="0" w:space="0" w:color="auto"/>
            <w:bottom w:val="none" w:sz="0" w:space="0" w:color="auto"/>
            <w:right w:val="none" w:sz="0" w:space="0" w:color="auto"/>
          </w:divBdr>
        </w:div>
        <w:div w:id="92748712">
          <w:marLeft w:val="0"/>
          <w:marRight w:val="0"/>
          <w:marTop w:val="0"/>
          <w:marBottom w:val="0"/>
          <w:divBdr>
            <w:top w:val="none" w:sz="0" w:space="0" w:color="auto"/>
            <w:left w:val="none" w:sz="0" w:space="0" w:color="auto"/>
            <w:bottom w:val="none" w:sz="0" w:space="0" w:color="auto"/>
            <w:right w:val="none" w:sz="0" w:space="0" w:color="auto"/>
          </w:divBdr>
        </w:div>
        <w:div w:id="170223060">
          <w:marLeft w:val="0"/>
          <w:marRight w:val="0"/>
          <w:marTop w:val="0"/>
          <w:marBottom w:val="0"/>
          <w:divBdr>
            <w:top w:val="none" w:sz="0" w:space="0" w:color="auto"/>
            <w:left w:val="none" w:sz="0" w:space="0" w:color="auto"/>
            <w:bottom w:val="none" w:sz="0" w:space="0" w:color="auto"/>
            <w:right w:val="none" w:sz="0" w:space="0" w:color="auto"/>
          </w:divBdr>
        </w:div>
        <w:div w:id="243414250">
          <w:marLeft w:val="0"/>
          <w:marRight w:val="0"/>
          <w:marTop w:val="0"/>
          <w:marBottom w:val="0"/>
          <w:divBdr>
            <w:top w:val="none" w:sz="0" w:space="0" w:color="auto"/>
            <w:left w:val="none" w:sz="0" w:space="0" w:color="auto"/>
            <w:bottom w:val="none" w:sz="0" w:space="0" w:color="auto"/>
            <w:right w:val="none" w:sz="0" w:space="0" w:color="auto"/>
          </w:divBdr>
        </w:div>
        <w:div w:id="398556169">
          <w:marLeft w:val="0"/>
          <w:marRight w:val="0"/>
          <w:marTop w:val="0"/>
          <w:marBottom w:val="0"/>
          <w:divBdr>
            <w:top w:val="none" w:sz="0" w:space="0" w:color="auto"/>
            <w:left w:val="none" w:sz="0" w:space="0" w:color="auto"/>
            <w:bottom w:val="none" w:sz="0" w:space="0" w:color="auto"/>
            <w:right w:val="none" w:sz="0" w:space="0" w:color="auto"/>
          </w:divBdr>
        </w:div>
        <w:div w:id="529337728">
          <w:marLeft w:val="0"/>
          <w:marRight w:val="0"/>
          <w:marTop w:val="0"/>
          <w:marBottom w:val="0"/>
          <w:divBdr>
            <w:top w:val="none" w:sz="0" w:space="0" w:color="auto"/>
            <w:left w:val="none" w:sz="0" w:space="0" w:color="auto"/>
            <w:bottom w:val="none" w:sz="0" w:space="0" w:color="auto"/>
            <w:right w:val="none" w:sz="0" w:space="0" w:color="auto"/>
          </w:divBdr>
        </w:div>
        <w:div w:id="604574944">
          <w:marLeft w:val="0"/>
          <w:marRight w:val="0"/>
          <w:marTop w:val="0"/>
          <w:marBottom w:val="0"/>
          <w:divBdr>
            <w:top w:val="none" w:sz="0" w:space="0" w:color="auto"/>
            <w:left w:val="none" w:sz="0" w:space="0" w:color="auto"/>
            <w:bottom w:val="none" w:sz="0" w:space="0" w:color="auto"/>
            <w:right w:val="none" w:sz="0" w:space="0" w:color="auto"/>
          </w:divBdr>
        </w:div>
        <w:div w:id="637422137">
          <w:marLeft w:val="0"/>
          <w:marRight w:val="0"/>
          <w:marTop w:val="0"/>
          <w:marBottom w:val="0"/>
          <w:divBdr>
            <w:top w:val="none" w:sz="0" w:space="0" w:color="auto"/>
            <w:left w:val="none" w:sz="0" w:space="0" w:color="auto"/>
            <w:bottom w:val="none" w:sz="0" w:space="0" w:color="auto"/>
            <w:right w:val="none" w:sz="0" w:space="0" w:color="auto"/>
          </w:divBdr>
        </w:div>
        <w:div w:id="652757710">
          <w:marLeft w:val="0"/>
          <w:marRight w:val="0"/>
          <w:marTop w:val="0"/>
          <w:marBottom w:val="0"/>
          <w:divBdr>
            <w:top w:val="none" w:sz="0" w:space="0" w:color="auto"/>
            <w:left w:val="none" w:sz="0" w:space="0" w:color="auto"/>
            <w:bottom w:val="none" w:sz="0" w:space="0" w:color="auto"/>
            <w:right w:val="none" w:sz="0" w:space="0" w:color="auto"/>
          </w:divBdr>
        </w:div>
        <w:div w:id="744646268">
          <w:marLeft w:val="0"/>
          <w:marRight w:val="0"/>
          <w:marTop w:val="0"/>
          <w:marBottom w:val="0"/>
          <w:divBdr>
            <w:top w:val="none" w:sz="0" w:space="0" w:color="auto"/>
            <w:left w:val="none" w:sz="0" w:space="0" w:color="auto"/>
            <w:bottom w:val="none" w:sz="0" w:space="0" w:color="auto"/>
            <w:right w:val="none" w:sz="0" w:space="0" w:color="auto"/>
          </w:divBdr>
        </w:div>
        <w:div w:id="767114134">
          <w:marLeft w:val="0"/>
          <w:marRight w:val="0"/>
          <w:marTop w:val="0"/>
          <w:marBottom w:val="0"/>
          <w:divBdr>
            <w:top w:val="none" w:sz="0" w:space="0" w:color="auto"/>
            <w:left w:val="none" w:sz="0" w:space="0" w:color="auto"/>
            <w:bottom w:val="none" w:sz="0" w:space="0" w:color="auto"/>
            <w:right w:val="none" w:sz="0" w:space="0" w:color="auto"/>
          </w:divBdr>
        </w:div>
        <w:div w:id="873156618">
          <w:marLeft w:val="0"/>
          <w:marRight w:val="0"/>
          <w:marTop w:val="0"/>
          <w:marBottom w:val="0"/>
          <w:divBdr>
            <w:top w:val="none" w:sz="0" w:space="0" w:color="auto"/>
            <w:left w:val="none" w:sz="0" w:space="0" w:color="auto"/>
            <w:bottom w:val="none" w:sz="0" w:space="0" w:color="auto"/>
            <w:right w:val="none" w:sz="0" w:space="0" w:color="auto"/>
          </w:divBdr>
        </w:div>
        <w:div w:id="972368698">
          <w:marLeft w:val="0"/>
          <w:marRight w:val="0"/>
          <w:marTop w:val="0"/>
          <w:marBottom w:val="0"/>
          <w:divBdr>
            <w:top w:val="none" w:sz="0" w:space="0" w:color="auto"/>
            <w:left w:val="none" w:sz="0" w:space="0" w:color="auto"/>
            <w:bottom w:val="none" w:sz="0" w:space="0" w:color="auto"/>
            <w:right w:val="none" w:sz="0" w:space="0" w:color="auto"/>
          </w:divBdr>
        </w:div>
        <w:div w:id="1022047699">
          <w:marLeft w:val="0"/>
          <w:marRight w:val="0"/>
          <w:marTop w:val="0"/>
          <w:marBottom w:val="0"/>
          <w:divBdr>
            <w:top w:val="none" w:sz="0" w:space="0" w:color="auto"/>
            <w:left w:val="none" w:sz="0" w:space="0" w:color="auto"/>
            <w:bottom w:val="none" w:sz="0" w:space="0" w:color="auto"/>
            <w:right w:val="none" w:sz="0" w:space="0" w:color="auto"/>
          </w:divBdr>
        </w:div>
        <w:div w:id="1158811650">
          <w:marLeft w:val="0"/>
          <w:marRight w:val="0"/>
          <w:marTop w:val="0"/>
          <w:marBottom w:val="0"/>
          <w:divBdr>
            <w:top w:val="none" w:sz="0" w:space="0" w:color="auto"/>
            <w:left w:val="none" w:sz="0" w:space="0" w:color="auto"/>
            <w:bottom w:val="none" w:sz="0" w:space="0" w:color="auto"/>
            <w:right w:val="none" w:sz="0" w:space="0" w:color="auto"/>
          </w:divBdr>
        </w:div>
        <w:div w:id="1540627828">
          <w:marLeft w:val="0"/>
          <w:marRight w:val="0"/>
          <w:marTop w:val="0"/>
          <w:marBottom w:val="0"/>
          <w:divBdr>
            <w:top w:val="none" w:sz="0" w:space="0" w:color="auto"/>
            <w:left w:val="none" w:sz="0" w:space="0" w:color="auto"/>
            <w:bottom w:val="none" w:sz="0" w:space="0" w:color="auto"/>
            <w:right w:val="none" w:sz="0" w:space="0" w:color="auto"/>
          </w:divBdr>
        </w:div>
        <w:div w:id="1578132037">
          <w:marLeft w:val="0"/>
          <w:marRight w:val="0"/>
          <w:marTop w:val="0"/>
          <w:marBottom w:val="0"/>
          <w:divBdr>
            <w:top w:val="none" w:sz="0" w:space="0" w:color="auto"/>
            <w:left w:val="none" w:sz="0" w:space="0" w:color="auto"/>
            <w:bottom w:val="none" w:sz="0" w:space="0" w:color="auto"/>
            <w:right w:val="none" w:sz="0" w:space="0" w:color="auto"/>
          </w:divBdr>
        </w:div>
        <w:div w:id="1581332104">
          <w:marLeft w:val="0"/>
          <w:marRight w:val="0"/>
          <w:marTop w:val="0"/>
          <w:marBottom w:val="0"/>
          <w:divBdr>
            <w:top w:val="none" w:sz="0" w:space="0" w:color="auto"/>
            <w:left w:val="none" w:sz="0" w:space="0" w:color="auto"/>
            <w:bottom w:val="none" w:sz="0" w:space="0" w:color="auto"/>
            <w:right w:val="none" w:sz="0" w:space="0" w:color="auto"/>
          </w:divBdr>
        </w:div>
        <w:div w:id="1711104589">
          <w:marLeft w:val="0"/>
          <w:marRight w:val="0"/>
          <w:marTop w:val="0"/>
          <w:marBottom w:val="0"/>
          <w:divBdr>
            <w:top w:val="none" w:sz="0" w:space="0" w:color="auto"/>
            <w:left w:val="none" w:sz="0" w:space="0" w:color="auto"/>
            <w:bottom w:val="none" w:sz="0" w:space="0" w:color="auto"/>
            <w:right w:val="none" w:sz="0" w:space="0" w:color="auto"/>
          </w:divBdr>
          <w:divsChild>
            <w:div w:id="85418591">
              <w:marLeft w:val="0"/>
              <w:marRight w:val="0"/>
              <w:marTop w:val="0"/>
              <w:marBottom w:val="0"/>
              <w:divBdr>
                <w:top w:val="none" w:sz="0" w:space="0" w:color="auto"/>
                <w:left w:val="none" w:sz="0" w:space="0" w:color="auto"/>
                <w:bottom w:val="none" w:sz="0" w:space="0" w:color="auto"/>
                <w:right w:val="none" w:sz="0" w:space="0" w:color="auto"/>
              </w:divBdr>
            </w:div>
            <w:div w:id="167060007">
              <w:marLeft w:val="0"/>
              <w:marRight w:val="0"/>
              <w:marTop w:val="0"/>
              <w:marBottom w:val="0"/>
              <w:divBdr>
                <w:top w:val="none" w:sz="0" w:space="0" w:color="auto"/>
                <w:left w:val="none" w:sz="0" w:space="0" w:color="auto"/>
                <w:bottom w:val="none" w:sz="0" w:space="0" w:color="auto"/>
                <w:right w:val="none" w:sz="0" w:space="0" w:color="auto"/>
              </w:divBdr>
            </w:div>
            <w:div w:id="179316641">
              <w:marLeft w:val="0"/>
              <w:marRight w:val="0"/>
              <w:marTop w:val="0"/>
              <w:marBottom w:val="0"/>
              <w:divBdr>
                <w:top w:val="none" w:sz="0" w:space="0" w:color="auto"/>
                <w:left w:val="none" w:sz="0" w:space="0" w:color="auto"/>
                <w:bottom w:val="none" w:sz="0" w:space="0" w:color="auto"/>
                <w:right w:val="none" w:sz="0" w:space="0" w:color="auto"/>
              </w:divBdr>
            </w:div>
            <w:div w:id="288441667">
              <w:marLeft w:val="0"/>
              <w:marRight w:val="0"/>
              <w:marTop w:val="0"/>
              <w:marBottom w:val="0"/>
              <w:divBdr>
                <w:top w:val="none" w:sz="0" w:space="0" w:color="auto"/>
                <w:left w:val="none" w:sz="0" w:space="0" w:color="auto"/>
                <w:bottom w:val="none" w:sz="0" w:space="0" w:color="auto"/>
                <w:right w:val="none" w:sz="0" w:space="0" w:color="auto"/>
              </w:divBdr>
            </w:div>
            <w:div w:id="557203642">
              <w:marLeft w:val="0"/>
              <w:marRight w:val="0"/>
              <w:marTop w:val="0"/>
              <w:marBottom w:val="0"/>
              <w:divBdr>
                <w:top w:val="none" w:sz="0" w:space="0" w:color="auto"/>
                <w:left w:val="none" w:sz="0" w:space="0" w:color="auto"/>
                <w:bottom w:val="none" w:sz="0" w:space="0" w:color="auto"/>
                <w:right w:val="none" w:sz="0" w:space="0" w:color="auto"/>
              </w:divBdr>
            </w:div>
            <w:div w:id="651761116">
              <w:marLeft w:val="0"/>
              <w:marRight w:val="0"/>
              <w:marTop w:val="0"/>
              <w:marBottom w:val="0"/>
              <w:divBdr>
                <w:top w:val="none" w:sz="0" w:space="0" w:color="auto"/>
                <w:left w:val="none" w:sz="0" w:space="0" w:color="auto"/>
                <w:bottom w:val="none" w:sz="0" w:space="0" w:color="auto"/>
                <w:right w:val="none" w:sz="0" w:space="0" w:color="auto"/>
              </w:divBdr>
            </w:div>
            <w:div w:id="655841490">
              <w:marLeft w:val="0"/>
              <w:marRight w:val="0"/>
              <w:marTop w:val="0"/>
              <w:marBottom w:val="0"/>
              <w:divBdr>
                <w:top w:val="none" w:sz="0" w:space="0" w:color="auto"/>
                <w:left w:val="none" w:sz="0" w:space="0" w:color="auto"/>
                <w:bottom w:val="none" w:sz="0" w:space="0" w:color="auto"/>
                <w:right w:val="none" w:sz="0" w:space="0" w:color="auto"/>
              </w:divBdr>
            </w:div>
            <w:div w:id="840197851">
              <w:marLeft w:val="0"/>
              <w:marRight w:val="0"/>
              <w:marTop w:val="0"/>
              <w:marBottom w:val="0"/>
              <w:divBdr>
                <w:top w:val="none" w:sz="0" w:space="0" w:color="auto"/>
                <w:left w:val="none" w:sz="0" w:space="0" w:color="auto"/>
                <w:bottom w:val="none" w:sz="0" w:space="0" w:color="auto"/>
                <w:right w:val="none" w:sz="0" w:space="0" w:color="auto"/>
              </w:divBdr>
            </w:div>
            <w:div w:id="843857689">
              <w:marLeft w:val="0"/>
              <w:marRight w:val="0"/>
              <w:marTop w:val="0"/>
              <w:marBottom w:val="0"/>
              <w:divBdr>
                <w:top w:val="none" w:sz="0" w:space="0" w:color="auto"/>
                <w:left w:val="none" w:sz="0" w:space="0" w:color="auto"/>
                <w:bottom w:val="none" w:sz="0" w:space="0" w:color="auto"/>
                <w:right w:val="none" w:sz="0" w:space="0" w:color="auto"/>
              </w:divBdr>
            </w:div>
            <w:div w:id="903100560">
              <w:marLeft w:val="0"/>
              <w:marRight w:val="0"/>
              <w:marTop w:val="0"/>
              <w:marBottom w:val="0"/>
              <w:divBdr>
                <w:top w:val="none" w:sz="0" w:space="0" w:color="auto"/>
                <w:left w:val="none" w:sz="0" w:space="0" w:color="auto"/>
                <w:bottom w:val="none" w:sz="0" w:space="0" w:color="auto"/>
                <w:right w:val="none" w:sz="0" w:space="0" w:color="auto"/>
              </w:divBdr>
            </w:div>
            <w:div w:id="944384479">
              <w:marLeft w:val="0"/>
              <w:marRight w:val="0"/>
              <w:marTop w:val="0"/>
              <w:marBottom w:val="0"/>
              <w:divBdr>
                <w:top w:val="none" w:sz="0" w:space="0" w:color="auto"/>
                <w:left w:val="none" w:sz="0" w:space="0" w:color="auto"/>
                <w:bottom w:val="none" w:sz="0" w:space="0" w:color="auto"/>
                <w:right w:val="none" w:sz="0" w:space="0" w:color="auto"/>
              </w:divBdr>
            </w:div>
            <w:div w:id="1229222519">
              <w:marLeft w:val="0"/>
              <w:marRight w:val="0"/>
              <w:marTop w:val="0"/>
              <w:marBottom w:val="0"/>
              <w:divBdr>
                <w:top w:val="none" w:sz="0" w:space="0" w:color="auto"/>
                <w:left w:val="none" w:sz="0" w:space="0" w:color="auto"/>
                <w:bottom w:val="none" w:sz="0" w:space="0" w:color="auto"/>
                <w:right w:val="none" w:sz="0" w:space="0" w:color="auto"/>
              </w:divBdr>
            </w:div>
            <w:div w:id="1250121885">
              <w:marLeft w:val="0"/>
              <w:marRight w:val="0"/>
              <w:marTop w:val="0"/>
              <w:marBottom w:val="0"/>
              <w:divBdr>
                <w:top w:val="none" w:sz="0" w:space="0" w:color="auto"/>
                <w:left w:val="none" w:sz="0" w:space="0" w:color="auto"/>
                <w:bottom w:val="none" w:sz="0" w:space="0" w:color="auto"/>
                <w:right w:val="none" w:sz="0" w:space="0" w:color="auto"/>
              </w:divBdr>
            </w:div>
            <w:div w:id="1577278122">
              <w:marLeft w:val="0"/>
              <w:marRight w:val="0"/>
              <w:marTop w:val="0"/>
              <w:marBottom w:val="0"/>
              <w:divBdr>
                <w:top w:val="none" w:sz="0" w:space="0" w:color="auto"/>
                <w:left w:val="none" w:sz="0" w:space="0" w:color="auto"/>
                <w:bottom w:val="none" w:sz="0" w:space="0" w:color="auto"/>
                <w:right w:val="none" w:sz="0" w:space="0" w:color="auto"/>
              </w:divBdr>
            </w:div>
            <w:div w:id="1592228925">
              <w:marLeft w:val="0"/>
              <w:marRight w:val="0"/>
              <w:marTop w:val="0"/>
              <w:marBottom w:val="0"/>
              <w:divBdr>
                <w:top w:val="none" w:sz="0" w:space="0" w:color="auto"/>
                <w:left w:val="none" w:sz="0" w:space="0" w:color="auto"/>
                <w:bottom w:val="none" w:sz="0" w:space="0" w:color="auto"/>
                <w:right w:val="none" w:sz="0" w:space="0" w:color="auto"/>
              </w:divBdr>
            </w:div>
            <w:div w:id="1684281463">
              <w:marLeft w:val="0"/>
              <w:marRight w:val="0"/>
              <w:marTop w:val="0"/>
              <w:marBottom w:val="0"/>
              <w:divBdr>
                <w:top w:val="none" w:sz="0" w:space="0" w:color="auto"/>
                <w:left w:val="none" w:sz="0" w:space="0" w:color="auto"/>
                <w:bottom w:val="none" w:sz="0" w:space="0" w:color="auto"/>
                <w:right w:val="none" w:sz="0" w:space="0" w:color="auto"/>
              </w:divBdr>
            </w:div>
            <w:div w:id="1801454468">
              <w:marLeft w:val="0"/>
              <w:marRight w:val="0"/>
              <w:marTop w:val="0"/>
              <w:marBottom w:val="0"/>
              <w:divBdr>
                <w:top w:val="none" w:sz="0" w:space="0" w:color="auto"/>
                <w:left w:val="none" w:sz="0" w:space="0" w:color="auto"/>
                <w:bottom w:val="none" w:sz="0" w:space="0" w:color="auto"/>
                <w:right w:val="none" w:sz="0" w:space="0" w:color="auto"/>
              </w:divBdr>
            </w:div>
          </w:divsChild>
        </w:div>
        <w:div w:id="1872497599">
          <w:marLeft w:val="0"/>
          <w:marRight w:val="0"/>
          <w:marTop w:val="0"/>
          <w:marBottom w:val="0"/>
          <w:divBdr>
            <w:top w:val="none" w:sz="0" w:space="0" w:color="auto"/>
            <w:left w:val="none" w:sz="0" w:space="0" w:color="auto"/>
            <w:bottom w:val="none" w:sz="0" w:space="0" w:color="auto"/>
            <w:right w:val="none" w:sz="0" w:space="0" w:color="auto"/>
          </w:divBdr>
        </w:div>
        <w:div w:id="1960142546">
          <w:marLeft w:val="0"/>
          <w:marRight w:val="0"/>
          <w:marTop w:val="0"/>
          <w:marBottom w:val="0"/>
          <w:divBdr>
            <w:top w:val="none" w:sz="0" w:space="0" w:color="auto"/>
            <w:left w:val="none" w:sz="0" w:space="0" w:color="auto"/>
            <w:bottom w:val="none" w:sz="0" w:space="0" w:color="auto"/>
            <w:right w:val="none" w:sz="0" w:space="0" w:color="auto"/>
          </w:divBdr>
        </w:div>
        <w:div w:id="2017808554">
          <w:marLeft w:val="0"/>
          <w:marRight w:val="0"/>
          <w:marTop w:val="0"/>
          <w:marBottom w:val="0"/>
          <w:divBdr>
            <w:top w:val="none" w:sz="0" w:space="0" w:color="auto"/>
            <w:left w:val="none" w:sz="0" w:space="0" w:color="auto"/>
            <w:bottom w:val="none" w:sz="0" w:space="0" w:color="auto"/>
            <w:right w:val="none" w:sz="0" w:space="0" w:color="auto"/>
          </w:divBdr>
        </w:div>
        <w:div w:id="2051412530">
          <w:marLeft w:val="0"/>
          <w:marRight w:val="0"/>
          <w:marTop w:val="0"/>
          <w:marBottom w:val="0"/>
          <w:divBdr>
            <w:top w:val="none" w:sz="0" w:space="0" w:color="auto"/>
            <w:left w:val="none" w:sz="0" w:space="0" w:color="auto"/>
            <w:bottom w:val="none" w:sz="0" w:space="0" w:color="auto"/>
            <w:right w:val="none" w:sz="0" w:space="0" w:color="auto"/>
          </w:divBdr>
        </w:div>
        <w:div w:id="2079789221">
          <w:marLeft w:val="0"/>
          <w:marRight w:val="0"/>
          <w:marTop w:val="0"/>
          <w:marBottom w:val="0"/>
          <w:divBdr>
            <w:top w:val="none" w:sz="0" w:space="0" w:color="auto"/>
            <w:left w:val="none" w:sz="0" w:space="0" w:color="auto"/>
            <w:bottom w:val="none" w:sz="0" w:space="0" w:color="auto"/>
            <w:right w:val="none" w:sz="0" w:space="0" w:color="auto"/>
          </w:divBdr>
        </w:div>
        <w:div w:id="21269945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6</Pages>
  <Words>8185</Words>
  <Characters>4666</Characters>
  <Application>Microsoft Office Word</Application>
  <DocSecurity>0</DocSecurity>
  <Lines>38</Lines>
  <Paragraphs>25</Paragraphs>
  <ScaleCrop>false</ScaleCrop>
  <Company/>
  <LinksUpToDate>false</LinksUpToDate>
  <CharactersWithSpaces>12826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Valantiejienė</dc:creator>
  <cp:lastModifiedBy>Edita Stankevičienė</cp:lastModifiedBy>
  <cp:revision>3</cp:revision>
  <dcterms:created xsi:type="dcterms:W3CDTF">2025-03-18T15:22:00Z</dcterms:created>
  <dcterms:modified xsi:type="dcterms:W3CDTF">2025-03-24T11:46:00Z</dcterms:modified>
</cp:coreProperties>
</file>